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102475"/>
            <wp:effectExtent l="0" t="0" r="0" b="8255"/>
            <wp:docPr id="15" name="图片 15" descr="SU22121611丂贝金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U22121611丂贝金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14" name="图片 14" descr="SU22121611丂贝金属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U22121611丂贝金属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50E0BD2"/>
    <w:rsid w:val="35503752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192B"/>
    <w:rsid w:val="64801E31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2023-02-07T03:19:59Z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