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17" name="图片 17" descr="SU22112414索康机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2112414索康机电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2405" cy="2966085"/>
            <wp:effectExtent l="0" t="0" r="8255" b="9525"/>
            <wp:docPr id="16" name="图片 16" descr="SU22112414索康机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2112414索康机电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