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55415"/>
            <wp:effectExtent l="0" t="0" r="13335" b="12065"/>
            <wp:docPr id="48" name="图片 48" descr="SU22090911纳中精密机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SU22090911纳中精密机械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55415"/>
            <wp:effectExtent l="0" t="0" r="13335" b="12065"/>
            <wp:docPr id="47" name="图片 47" descr="SU22090911纳中精密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U22090911纳中精密机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