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59" name="图片 59" descr="SU22061604松讯电子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SU22061604松讯电子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960" cy="3952240"/>
            <wp:effectExtent l="0" t="0" r="12700" b="1270"/>
            <wp:docPr id="58" name="图片 58" descr="SU22061604松讯电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SU22061604松讯电子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767A5A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AE019B0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0405E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