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DD5CA3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EB0F8A" wp14:editId="51BFDF3F">
            <wp:simplePos x="0" y="0"/>
            <wp:positionH relativeFrom="column">
              <wp:posOffset>1270</wp:posOffset>
            </wp:positionH>
            <wp:positionV relativeFrom="paragraph">
              <wp:posOffset>4671060</wp:posOffset>
            </wp:positionV>
            <wp:extent cx="5471795" cy="4103370"/>
            <wp:effectExtent l="0" t="0" r="0" b="0"/>
            <wp:wrapNone/>
            <wp:docPr id="41" name="图片 41" descr="\\10.10.46.1\公共盘\各部门文件夹\技术服务部\采样照片、粉尘、原始记录扫描\2022\月（7）\A2220220153101青岛恒河橡塑有限公司\ad46cd5305172c8a9c7344f27661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7）\A2220220153101青岛恒河橡塑有限公司\ad46cd5305172c8a9c7344f276616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908354</wp:posOffset>
            </wp:positionH>
            <wp:positionV relativeFrom="paragraph">
              <wp:posOffset>47625</wp:posOffset>
            </wp:positionV>
            <wp:extent cx="3352047" cy="4468633"/>
            <wp:effectExtent l="0" t="0" r="1270" b="8255"/>
            <wp:wrapNone/>
            <wp:docPr id="2" name="图片 2" descr="C:\Users\86187\AppData\Local\Temp\WeChat Files\3fb1f114f332ec006e8568972286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3fb1f114f332ec006e8568972286a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47" cy="44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C2A53"/>
    <w:rsid w:val="001F1DDA"/>
    <w:rsid w:val="00221097"/>
    <w:rsid w:val="002346BB"/>
    <w:rsid w:val="003B657C"/>
    <w:rsid w:val="004F6F71"/>
    <w:rsid w:val="00501E40"/>
    <w:rsid w:val="00503D38"/>
    <w:rsid w:val="00696DD0"/>
    <w:rsid w:val="008130D6"/>
    <w:rsid w:val="008B0C82"/>
    <w:rsid w:val="008E1B6C"/>
    <w:rsid w:val="00932356"/>
    <w:rsid w:val="00A12D33"/>
    <w:rsid w:val="00B15AA6"/>
    <w:rsid w:val="00C1685A"/>
    <w:rsid w:val="00C33DE8"/>
    <w:rsid w:val="00CC5355"/>
    <w:rsid w:val="00D10D11"/>
    <w:rsid w:val="00D51B97"/>
    <w:rsid w:val="00D571D7"/>
    <w:rsid w:val="00D8552C"/>
    <w:rsid w:val="00DD5CA3"/>
    <w:rsid w:val="00DE2B6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29</cp:revision>
  <dcterms:created xsi:type="dcterms:W3CDTF">2022-03-28T07:40:00Z</dcterms:created>
  <dcterms:modified xsi:type="dcterms:W3CDTF">2022-08-09T07:15:00Z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