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rPr>
          <w:rFonts w:ascii="华文仿宋" w:hAnsi="华文仿宋" w:eastAsia="华文仿宋" w:cs="Helvetica"/>
          <w:color w:val="333333"/>
          <w:sz w:val="24"/>
        </w:rPr>
      </w:pPr>
      <w:bookmarkStart w:id="0" w:name="_GoBack"/>
      <w:bookmarkEnd w:id="0"/>
      <w:r>
        <w:rPr>
          <w:rFonts w:hint="eastAsia" w:ascii="华文仿宋" w:hAnsi="华文仿宋" w:eastAsia="华文仿宋" w:cs="Helvetica"/>
          <w:color w:val="333333"/>
          <w:sz w:val="24"/>
        </w:rPr>
        <w:t xml:space="preserve">附件1：           </w:t>
      </w:r>
    </w:p>
    <w:p>
      <w:pPr>
        <w:spacing w:line="460" w:lineRule="exact"/>
        <w:jc w:val="center"/>
        <w:rPr>
          <w:rFonts w:ascii="华文仿宋" w:hAnsi="华文仿宋" w:eastAsia="华文仿宋" w:cs="Helvetica"/>
          <w:b/>
          <w:color w:val="333333"/>
          <w:sz w:val="30"/>
          <w:szCs w:val="30"/>
        </w:rPr>
      </w:pPr>
      <w:r>
        <w:rPr>
          <w:rFonts w:hint="eastAsia" w:ascii="华文仿宋" w:hAnsi="华文仿宋" w:eastAsia="华文仿宋" w:cs="Helvetica"/>
          <w:b/>
          <w:color w:val="333333"/>
          <w:sz w:val="30"/>
          <w:szCs w:val="30"/>
        </w:rPr>
        <w:t>认监委</w:t>
      </w:r>
      <w:r>
        <w:rPr>
          <w:rFonts w:ascii="华文仿宋" w:hAnsi="华文仿宋" w:eastAsia="华文仿宋" w:cs="Helvetica"/>
          <w:b/>
          <w:color w:val="333333"/>
          <w:sz w:val="30"/>
          <w:szCs w:val="30"/>
        </w:rPr>
        <w:t>(CNCA)</w:t>
      </w:r>
      <w:r>
        <w:rPr>
          <w:rFonts w:hint="eastAsia" w:ascii="华文仿宋" w:hAnsi="华文仿宋" w:eastAsia="华文仿宋" w:cs="Helvetica"/>
          <w:b/>
          <w:color w:val="333333"/>
          <w:sz w:val="30"/>
          <w:szCs w:val="30"/>
        </w:rPr>
        <w:t>能力验证项目报名表</w:t>
      </w:r>
    </w:p>
    <w:p>
      <w:pPr>
        <w:spacing w:line="460" w:lineRule="exact"/>
        <w:jc w:val="right"/>
        <w:rPr>
          <w:rFonts w:ascii="华文仿宋" w:hAnsi="华文仿宋" w:eastAsia="华文仿宋" w:cs="Helvetica"/>
          <w:color w:val="333333"/>
          <w:sz w:val="24"/>
        </w:rPr>
      </w:pPr>
      <w:r>
        <w:rPr>
          <w:rFonts w:hint="eastAsia" w:ascii="华文仿宋" w:hAnsi="华文仿宋" w:eastAsia="华文仿宋" w:cs="Helvetica"/>
          <w:color w:val="333333"/>
          <w:sz w:val="24"/>
        </w:rPr>
        <w:t>项目编号：CNCA-19- B10</w:t>
      </w:r>
    </w:p>
    <w:tbl>
      <w:tblPr>
        <w:tblStyle w:val="7"/>
        <w:tblW w:w="920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620"/>
        <w:gridCol w:w="151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460" w:type="dxa"/>
            <w:tcBorders>
              <w:top w:val="double" w:color="auto" w:sz="6" w:space="0"/>
              <w:left w:val="double" w:color="auto" w:sz="6" w:space="0"/>
              <w:bottom w:val="single" w:color="auto" w:sz="4" w:space="0"/>
            </w:tcBorders>
            <w:vAlign w:val="center"/>
          </w:tcPr>
          <w:p>
            <w:pPr>
              <w:spacing w:line="260" w:lineRule="exact"/>
              <w:ind w:left="-12" w:leftChars="-104" w:hanging="206" w:hangingChars="86"/>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 xml:space="preserve"> 项目名称</w:t>
            </w:r>
          </w:p>
        </w:tc>
        <w:tc>
          <w:tcPr>
            <w:tcW w:w="7740" w:type="dxa"/>
            <w:gridSpan w:val="3"/>
            <w:tcBorders>
              <w:top w:val="double" w:color="auto" w:sz="6" w:space="0"/>
              <w:bottom w:val="single" w:color="auto" w:sz="4" w:space="0"/>
              <w:right w:val="double" w:color="auto" w:sz="6" w:space="0"/>
            </w:tcBorders>
            <w:vAlign w:val="center"/>
          </w:tcPr>
          <w:p>
            <w:pPr>
              <w:pStyle w:val="2"/>
              <w:spacing w:line="260" w:lineRule="exact"/>
              <w:rPr>
                <w:rFonts w:ascii="华文仿宋" w:hAnsi="华文仿宋" w:eastAsia="华文仿宋" w:cs="Helvetica"/>
                <w:b w:val="0"/>
                <w:bCs w:val="0"/>
                <w:color w:val="333333"/>
                <w:sz w:val="24"/>
                <w:szCs w:val="24"/>
              </w:rPr>
            </w:pPr>
            <w:r>
              <w:rPr>
                <w:rFonts w:hint="eastAsia" w:ascii="华文仿宋" w:hAnsi="华文仿宋" w:eastAsia="华文仿宋" w:cs="Helvetica"/>
                <w:b w:val="0"/>
                <w:bCs w:val="0"/>
                <w:color w:val="333333"/>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60" w:type="dxa"/>
            <w:vMerge w:val="restart"/>
            <w:tcBorders>
              <w:left w:val="double" w:color="auto" w:sz="6" w:space="0"/>
              <w:right w:val="single" w:color="auto" w:sz="4" w:space="0"/>
            </w:tcBorders>
            <w:vAlign w:val="center"/>
          </w:tcPr>
          <w:p>
            <w:pPr>
              <w:spacing w:before="120" w:after="12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检验检测机构名称/法人单位名称</w:t>
            </w:r>
          </w:p>
        </w:tc>
        <w:tc>
          <w:tcPr>
            <w:tcW w:w="7740" w:type="dxa"/>
            <w:gridSpan w:val="3"/>
            <w:tcBorders>
              <w:left w:val="single" w:color="auto" w:sz="4" w:space="0"/>
              <w:right w:val="double" w:color="auto" w:sz="6" w:space="0"/>
            </w:tcBorders>
          </w:tcPr>
          <w:p>
            <w:pPr>
              <w:spacing w:after="156" w:afterLines="50" w:line="260" w:lineRule="exact"/>
              <w:rPr>
                <w:rFonts w:ascii="华文仿宋" w:hAnsi="华文仿宋" w:eastAsia="华文仿宋" w:cs="Helvetica"/>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460" w:type="dxa"/>
            <w:vMerge w:val="continue"/>
            <w:tcBorders>
              <w:left w:val="double" w:color="auto" w:sz="6" w:space="0"/>
              <w:right w:val="single" w:color="auto" w:sz="4" w:space="0"/>
            </w:tcBorders>
            <w:vAlign w:val="center"/>
          </w:tcPr>
          <w:p>
            <w:pPr>
              <w:spacing w:before="120" w:after="120" w:line="260" w:lineRule="exact"/>
              <w:jc w:val="center"/>
              <w:rPr>
                <w:rFonts w:ascii="华文仿宋" w:hAnsi="华文仿宋" w:eastAsia="华文仿宋" w:cs="Helvetica"/>
                <w:color w:val="333333"/>
                <w:sz w:val="24"/>
              </w:rPr>
            </w:pPr>
          </w:p>
        </w:tc>
        <w:tc>
          <w:tcPr>
            <w:tcW w:w="7740" w:type="dxa"/>
            <w:gridSpan w:val="3"/>
            <w:tcBorders>
              <w:left w:val="single" w:color="auto" w:sz="4" w:space="0"/>
              <w:right w:val="double" w:color="auto" w:sz="6" w:space="0"/>
            </w:tcBorders>
          </w:tcPr>
          <w:p>
            <w:pPr>
              <w:spacing w:after="156" w:afterLines="50" w:line="260" w:lineRule="exact"/>
              <w:rPr>
                <w:rFonts w:ascii="华文仿宋" w:hAnsi="华文仿宋" w:eastAsia="华文仿宋" w:cs="Helvetica"/>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156" w:beforeLines="50" w:after="156" w:afterLines="5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检验检测机构资质情况</w:t>
            </w:r>
          </w:p>
        </w:tc>
        <w:tc>
          <w:tcPr>
            <w:tcW w:w="7740" w:type="dxa"/>
            <w:gridSpan w:val="3"/>
            <w:tcBorders>
              <w:left w:val="single" w:color="auto" w:sz="4" w:space="0"/>
              <w:bottom w:val="single" w:color="auto" w:sz="4" w:space="0"/>
              <w:right w:val="double" w:color="auto" w:sz="6" w:space="0"/>
            </w:tcBorders>
            <w:vAlign w:val="center"/>
          </w:tcPr>
          <w:p>
            <w:pPr>
              <w:snapToGrid w:val="0"/>
              <w:spacing w:before="50" w:after="50" w:line="400" w:lineRule="exact"/>
              <w:jc w:val="left"/>
              <w:rPr>
                <w:rFonts w:ascii="华文仿宋" w:hAnsi="华文仿宋" w:eastAsia="华文仿宋" w:cs="Helvetica"/>
                <w:color w:val="333333"/>
                <w:sz w:val="24"/>
              </w:rPr>
            </w:pPr>
            <w:r>
              <w:rPr>
                <w:rFonts w:hint="eastAsia" w:ascii="华文仿宋" w:hAnsi="华文仿宋" w:eastAsia="华文仿宋" w:cs="Helvetica"/>
                <w:color w:val="333333"/>
                <w:sz w:val="24"/>
              </w:rPr>
              <w:t>□已获计量认证    编号：                     □未获计量认证</w:t>
            </w:r>
          </w:p>
          <w:p>
            <w:pPr>
              <w:snapToGrid w:val="0"/>
              <w:spacing w:before="50" w:after="50" w:line="400" w:lineRule="exact"/>
              <w:jc w:val="left"/>
              <w:rPr>
                <w:rFonts w:ascii="华文仿宋" w:hAnsi="华文仿宋" w:eastAsia="华文仿宋" w:cs="Helvetica"/>
                <w:color w:val="333333"/>
                <w:sz w:val="24"/>
              </w:rPr>
            </w:pPr>
            <w:r>
              <w:rPr>
                <w:rFonts w:hint="eastAsia" w:ascii="华文仿宋" w:hAnsi="华文仿宋" w:eastAsia="华文仿宋" w:cs="Helvetica"/>
                <w:color w:val="333333"/>
                <w:sz w:val="24"/>
              </w:rPr>
              <w:t>□已获实验室认可  编号：                     □未获实验室认可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156" w:beforeLines="50" w:after="156" w:afterLines="5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机构资质</w:t>
            </w:r>
          </w:p>
          <w:p>
            <w:pPr>
              <w:spacing w:before="156" w:beforeLines="50" w:after="156" w:afterLines="5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授权情况</w:t>
            </w:r>
          </w:p>
        </w:tc>
        <w:tc>
          <w:tcPr>
            <w:tcW w:w="7740" w:type="dxa"/>
            <w:gridSpan w:val="3"/>
            <w:tcBorders>
              <w:left w:val="single" w:color="auto" w:sz="4" w:space="0"/>
              <w:bottom w:val="single" w:color="auto" w:sz="4" w:space="0"/>
              <w:right w:val="double" w:color="auto" w:sz="6" w:space="0"/>
            </w:tcBorders>
            <w:vAlign w:val="center"/>
          </w:tcPr>
          <w:p>
            <w:pPr>
              <w:snapToGrid w:val="0"/>
              <w:spacing w:before="50" w:after="50" w:line="400" w:lineRule="exact"/>
              <w:jc w:val="left"/>
              <w:rPr>
                <w:rFonts w:ascii="华文仿宋" w:hAnsi="华文仿宋" w:eastAsia="华文仿宋" w:cs="Helvetica"/>
                <w:color w:val="333333"/>
                <w:sz w:val="24"/>
              </w:rPr>
            </w:pPr>
            <w:r>
              <w:rPr>
                <w:rFonts w:hint="eastAsia" w:ascii="华文仿宋" w:hAnsi="华文仿宋" w:eastAsia="华文仿宋" w:cs="Helvetica"/>
                <w:color w:val="333333"/>
                <w:sz w:val="24"/>
              </w:rPr>
              <w:t>国家                    产品质量监督检验中心（如有）</w:t>
            </w:r>
          </w:p>
          <w:p>
            <w:pPr>
              <w:snapToGrid w:val="0"/>
              <w:spacing w:before="50" w:after="50" w:line="400" w:lineRule="exact"/>
              <w:jc w:val="left"/>
              <w:rPr>
                <w:rFonts w:ascii="华文仿宋" w:hAnsi="华文仿宋" w:eastAsia="华文仿宋" w:cs="Helvetica"/>
                <w:color w:val="333333"/>
                <w:sz w:val="24"/>
              </w:rPr>
            </w:pPr>
            <w:r>
              <w:rPr>
                <w:rFonts w:hint="eastAsia" w:ascii="华文仿宋" w:hAnsi="华文仿宋" w:eastAsia="华文仿宋" w:cs="Helvetica"/>
                <w:color w:val="333333"/>
                <w:sz w:val="24"/>
              </w:rPr>
              <w:t>国家中心计量认证（CMA）证书编号：                  （如有）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120" w:after="12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通讯地址</w:t>
            </w:r>
          </w:p>
          <w:p>
            <w:pPr>
              <w:spacing w:before="120" w:after="12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邮  编</w:t>
            </w:r>
          </w:p>
        </w:tc>
        <w:tc>
          <w:tcPr>
            <w:tcW w:w="7740" w:type="dxa"/>
            <w:gridSpan w:val="3"/>
            <w:tcBorders>
              <w:left w:val="single" w:color="auto" w:sz="4" w:space="0"/>
              <w:bottom w:val="single" w:color="auto" w:sz="4" w:space="0"/>
              <w:right w:val="double" w:color="auto" w:sz="6" w:space="0"/>
            </w:tcBorders>
            <w:vAlign w:val="center"/>
          </w:tcPr>
          <w:p>
            <w:pPr>
              <w:spacing w:after="156" w:afterLines="50" w:line="2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460" w:type="dxa"/>
            <w:tcBorders>
              <w:left w:val="double" w:color="auto" w:sz="6" w:space="0"/>
              <w:bottom w:val="single" w:color="auto" w:sz="4" w:space="0"/>
              <w:right w:val="single" w:color="auto" w:sz="4" w:space="0"/>
            </w:tcBorders>
            <w:vAlign w:val="center"/>
          </w:tcPr>
          <w:p>
            <w:pPr>
              <w:spacing w:before="120" w:after="12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联系人</w:t>
            </w:r>
          </w:p>
        </w:tc>
        <w:tc>
          <w:tcPr>
            <w:tcW w:w="1620" w:type="dxa"/>
            <w:tcBorders>
              <w:left w:val="single" w:color="auto" w:sz="4" w:space="0"/>
              <w:bottom w:val="single" w:color="auto" w:sz="4" w:space="0"/>
              <w:right w:val="single" w:color="auto" w:sz="4" w:space="0"/>
            </w:tcBorders>
          </w:tcPr>
          <w:p>
            <w:pPr>
              <w:spacing w:after="156" w:afterLines="50" w:line="260" w:lineRule="exact"/>
              <w:rPr>
                <w:rFonts w:ascii="华文仿宋" w:hAnsi="华文仿宋" w:eastAsia="华文仿宋" w:cs="Helvetica"/>
                <w:color w:val="333333"/>
                <w:sz w:val="24"/>
              </w:rPr>
            </w:pPr>
          </w:p>
        </w:tc>
        <w:tc>
          <w:tcPr>
            <w:tcW w:w="1515" w:type="dxa"/>
            <w:tcBorders>
              <w:left w:val="single" w:color="auto" w:sz="4" w:space="0"/>
              <w:bottom w:val="single" w:color="auto" w:sz="4" w:space="0"/>
              <w:right w:val="single" w:color="auto" w:sz="4" w:space="0"/>
            </w:tcBorders>
            <w:vAlign w:val="center"/>
          </w:tcPr>
          <w:p>
            <w:pPr>
              <w:spacing w:after="156" w:afterLines="50" w:line="40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联系电话/传真/手机/E-Mail：</w:t>
            </w:r>
          </w:p>
        </w:tc>
        <w:tc>
          <w:tcPr>
            <w:tcW w:w="4605" w:type="dxa"/>
            <w:tcBorders>
              <w:left w:val="single" w:color="auto" w:sz="4" w:space="0"/>
              <w:bottom w:val="single" w:color="auto" w:sz="4" w:space="0"/>
              <w:right w:val="double" w:color="auto" w:sz="6" w:space="0"/>
            </w:tcBorders>
          </w:tcPr>
          <w:p>
            <w:pPr>
              <w:spacing w:after="156" w:afterLines="50" w:line="260" w:lineRule="exact"/>
              <w:rPr>
                <w:rFonts w:ascii="华文仿宋" w:hAnsi="华文仿宋" w:eastAsia="华文仿宋" w:cs="Helvetica"/>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460" w:type="dxa"/>
            <w:tcBorders>
              <w:top w:val="single" w:color="auto" w:sz="4" w:space="0"/>
              <w:left w:val="double" w:color="auto" w:sz="6" w:space="0"/>
              <w:bottom w:val="single" w:color="auto" w:sz="4" w:space="0"/>
              <w:right w:val="single" w:color="auto" w:sz="4" w:space="0"/>
            </w:tcBorders>
            <w:vAlign w:val="center"/>
          </w:tcPr>
          <w:p>
            <w:pPr>
              <w:spacing w:after="156" w:afterLines="5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拟采用的</w:t>
            </w:r>
          </w:p>
          <w:p>
            <w:pPr>
              <w:spacing w:before="156" w:beforeLines="50" w:after="156" w:afterLines="5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检测方法</w:t>
            </w:r>
          </w:p>
        </w:tc>
        <w:tc>
          <w:tcPr>
            <w:tcW w:w="7740" w:type="dxa"/>
            <w:gridSpan w:val="3"/>
            <w:tcBorders>
              <w:top w:val="single" w:color="auto" w:sz="4" w:space="0"/>
              <w:left w:val="single" w:color="auto" w:sz="4" w:space="0"/>
              <w:bottom w:val="single" w:color="auto" w:sz="4" w:space="0"/>
              <w:right w:val="double" w:color="auto" w:sz="6" w:space="0"/>
            </w:tcBorders>
            <w:vAlign w:val="center"/>
          </w:tcPr>
          <w:p>
            <w:pPr>
              <w:snapToGrid w:val="0"/>
              <w:spacing w:before="50" w:after="50" w:line="260" w:lineRule="exact"/>
              <w:jc w:val="left"/>
              <w:rPr>
                <w:rFonts w:ascii="华文仿宋" w:hAnsi="华文仿宋" w:eastAsia="华文仿宋" w:cs="Helvetica"/>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7" w:hRule="atLeast"/>
        </w:trPr>
        <w:tc>
          <w:tcPr>
            <w:tcW w:w="9200" w:type="dxa"/>
            <w:gridSpan w:val="4"/>
            <w:tcBorders>
              <w:left w:val="double" w:color="auto" w:sz="6" w:space="0"/>
              <w:bottom w:val="double" w:color="auto" w:sz="6" w:space="0"/>
              <w:right w:val="double" w:color="auto" w:sz="6" w:space="0"/>
            </w:tcBorders>
          </w:tcPr>
          <w:p>
            <w:pPr>
              <w:spacing w:before="120" w:line="2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说明：</w:t>
            </w:r>
          </w:p>
          <w:p>
            <w:pPr>
              <w:numPr>
                <w:ilvl w:val="0"/>
                <w:numId w:val="1"/>
              </w:numPr>
              <w:snapToGrid w:val="0"/>
              <w:spacing w:line="3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检验检测机构应独立地完成能力验证项目的试验；</w:t>
            </w:r>
          </w:p>
          <w:p>
            <w:pPr>
              <w:numPr>
                <w:ilvl w:val="0"/>
                <w:numId w:val="1"/>
              </w:numPr>
              <w:snapToGrid w:val="0"/>
              <w:spacing w:line="3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对初测结果不满意或可疑的检验检测机构，机构整改后可给予一次补测机会；如补测后结果仍不满意，机构应采取有效的整改和验证措施；</w:t>
            </w:r>
          </w:p>
          <w:p>
            <w:pPr>
              <w:numPr>
                <w:ilvl w:val="0"/>
                <w:numId w:val="1"/>
              </w:numPr>
              <w:snapToGrid w:val="0"/>
              <w:spacing w:line="3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能力验证满意结果作为参加者相关检验检测项目的能力证明，该参加者2年内可免于相关项目的现场评审。鼓励其他政府部门、社会组织及其他方选择使用能力验证结果满意的检验检测机构提供技术服务；</w:t>
            </w:r>
          </w:p>
          <w:p>
            <w:pPr>
              <w:numPr>
                <w:ilvl w:val="0"/>
                <w:numId w:val="1"/>
              </w:numPr>
              <w:snapToGrid w:val="0"/>
              <w:spacing w:line="3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在能力验证结果报告中，出于为参加者保密原因，均以参加机构代码表述；</w:t>
            </w:r>
          </w:p>
          <w:p>
            <w:pPr>
              <w:numPr>
                <w:ilvl w:val="0"/>
                <w:numId w:val="1"/>
              </w:numPr>
              <w:snapToGrid w:val="0"/>
              <w:spacing w:line="3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检验检测机构填好报名表并返回能力验证提供者后，不得无故退出本次计划；</w:t>
            </w:r>
          </w:p>
          <w:p>
            <w:pPr>
              <w:pStyle w:val="17"/>
              <w:numPr>
                <w:ilvl w:val="0"/>
                <w:numId w:val="1"/>
              </w:numPr>
              <w:snapToGrid w:val="0"/>
              <w:spacing w:line="360" w:lineRule="exact"/>
              <w:ind w:firstLineChars="0"/>
              <w:rPr>
                <w:rFonts w:ascii="华文仿宋" w:hAnsi="华文仿宋" w:eastAsia="华文仿宋" w:cs="Helvetica"/>
                <w:color w:val="333333"/>
                <w:sz w:val="24"/>
              </w:rPr>
            </w:pPr>
            <w:r>
              <w:rPr>
                <w:rFonts w:hint="eastAsia" w:ascii="华文仿宋" w:hAnsi="华文仿宋" w:eastAsia="华文仿宋" w:cs="Helvetica"/>
                <w:color w:val="333333"/>
                <w:sz w:val="24"/>
              </w:rPr>
              <w:t>相关国家产品质检中心必须如实填写母体机构和国家质检中心的资质信息。</w:t>
            </w:r>
          </w:p>
          <w:p>
            <w:pPr>
              <w:pStyle w:val="17"/>
              <w:snapToGrid w:val="0"/>
              <w:spacing w:line="360" w:lineRule="exact"/>
              <w:ind w:left="425" w:firstLine="0" w:firstLineChars="0"/>
              <w:rPr>
                <w:rFonts w:ascii="华文仿宋" w:hAnsi="华文仿宋" w:eastAsia="华文仿宋" w:cs="Helvetica"/>
                <w:color w:val="333333"/>
                <w:sz w:val="24"/>
              </w:rPr>
            </w:pPr>
          </w:p>
          <w:p>
            <w:pPr>
              <w:spacing w:line="260" w:lineRule="exact"/>
              <w:rPr>
                <w:rFonts w:ascii="华文仿宋" w:hAnsi="华文仿宋" w:eastAsia="华文仿宋" w:cs="Helvetica"/>
                <w:color w:val="333333"/>
                <w:sz w:val="24"/>
              </w:rPr>
            </w:pPr>
            <w:r>
              <w:rPr>
                <w:rFonts w:hint="eastAsia" w:ascii="华文仿宋" w:hAnsi="华文仿宋" w:eastAsia="华文仿宋" w:cs="Helvetica"/>
                <w:color w:val="333333"/>
                <w:sz w:val="24"/>
              </w:rPr>
              <w:t xml:space="preserve">                                  检验检测机构负责人签名：</w:t>
            </w:r>
          </w:p>
          <w:p>
            <w:pPr>
              <w:spacing w:line="260" w:lineRule="exact"/>
              <w:ind w:firstLine="4080" w:firstLineChars="1700"/>
              <w:rPr>
                <w:rFonts w:ascii="华文仿宋" w:hAnsi="华文仿宋" w:eastAsia="华文仿宋" w:cs="Helvetica"/>
                <w:color w:val="333333"/>
                <w:sz w:val="24"/>
              </w:rPr>
            </w:pPr>
            <w:r>
              <w:rPr>
                <w:rFonts w:hint="eastAsia" w:ascii="华文仿宋" w:hAnsi="华文仿宋" w:eastAsia="华文仿宋" w:cs="Helvetica"/>
                <w:color w:val="333333"/>
                <w:sz w:val="24"/>
              </w:rPr>
              <w:t xml:space="preserve">检验检测机构（盖章）  ：                                          </w:t>
            </w:r>
          </w:p>
          <w:p>
            <w:pPr>
              <w:spacing w:before="120" w:after="120" w:line="260" w:lineRule="exact"/>
              <w:jc w:val="center"/>
              <w:rPr>
                <w:rFonts w:ascii="华文仿宋" w:hAnsi="华文仿宋" w:eastAsia="华文仿宋" w:cs="Helvetica"/>
                <w:color w:val="333333"/>
                <w:sz w:val="24"/>
              </w:rPr>
            </w:pPr>
            <w:r>
              <w:rPr>
                <w:rFonts w:hint="eastAsia" w:ascii="华文仿宋" w:hAnsi="华文仿宋" w:eastAsia="华文仿宋" w:cs="Helvetica"/>
                <w:color w:val="333333"/>
                <w:sz w:val="24"/>
              </w:rPr>
              <w:t xml:space="preserve">                                                年      月     日</w:t>
            </w:r>
          </w:p>
        </w:tc>
      </w:tr>
    </w:tbl>
    <w:p>
      <w:pPr>
        <w:pStyle w:val="6"/>
        <w:shd w:val="clear" w:color="auto" w:fill="FFFFFF"/>
        <w:spacing w:before="0" w:beforeAutospacing="0" w:after="0" w:afterAutospacing="0" w:line="585" w:lineRule="atLeast"/>
        <w:rPr>
          <w:rFonts w:hint="eastAsia" w:ascii="华文仿宋" w:hAnsi="华文仿宋" w:eastAsia="华文仿宋" w:cs="Helvetica"/>
          <w:color w:val="3E3E3E"/>
        </w:rPr>
      </w:pPr>
    </w:p>
    <w:sectPr>
      <w:headerReference r:id="rId3" w:type="default"/>
      <w:pgSz w:w="11906" w:h="16838"/>
      <w:pgMar w:top="1440" w:right="1423" w:bottom="1440" w:left="142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57216" behindDoc="0" locked="0" layoutInCell="1" allowOverlap="1">
          <wp:simplePos x="0" y="0"/>
          <wp:positionH relativeFrom="column">
            <wp:posOffset>-114300</wp:posOffset>
          </wp:positionH>
          <wp:positionV relativeFrom="paragraph">
            <wp:posOffset>-220345</wp:posOffset>
          </wp:positionV>
          <wp:extent cx="1600200" cy="367030"/>
          <wp:effectExtent l="19050" t="0" r="0" b="0"/>
          <wp:wrapNone/>
          <wp:docPr id="1" name="图片 1" descr="新logo核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核心标志"/>
                  <pic:cNvPicPr>
                    <a:picLocks noChangeAspect="1" noChangeArrowheads="1"/>
                  </pic:cNvPicPr>
                </pic:nvPicPr>
                <pic:blipFill>
                  <a:blip r:embed="rId1"/>
                  <a:srcRect/>
                  <a:stretch>
                    <a:fillRect/>
                  </a:stretch>
                </pic:blipFill>
                <pic:spPr>
                  <a:xfrm>
                    <a:off x="0" y="0"/>
                    <a:ext cx="1600200" cy="367030"/>
                  </a:xfrm>
                  <a:prstGeom prst="rect">
                    <a:avLst/>
                  </a:prstGeom>
                  <a:noFill/>
                  <a:ln w="9525">
                    <a:noFill/>
                    <a:miter lim="800000"/>
                    <a:headEnd/>
                    <a:tailEnd/>
                  </a:ln>
                </pic:spPr>
              </pic:pic>
            </a:graphicData>
          </a:graphic>
        </wp:anchor>
      </w:drawing>
    </w:r>
  </w:p>
  <w:p>
    <w:pPr>
      <w:pStyle w:val="5"/>
      <w:pBdr>
        <w:bottom w:val="single" w:color="auto" w:sz="4" w:space="1"/>
      </w:pBdr>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143510</wp:posOffset>
              </wp:positionV>
              <wp:extent cx="5486400" cy="0"/>
              <wp:effectExtent l="9525" t="10160" r="9525" b="8890"/>
              <wp:wrapNone/>
              <wp:docPr id="2" name="Line 2"/>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5875">
                        <a:solidFill>
                          <a:srgbClr val="85B641"/>
                        </a:solidFill>
                        <a:round/>
                      </a:ln>
                    </wps:spPr>
                    <wps:bodyPr/>
                  </wps:wsp>
                </a:graphicData>
              </a:graphic>
            </wp:anchor>
          </w:drawing>
        </mc:Choice>
        <mc:Fallback>
          <w:pict>
            <v:line id="Line 2" o:spid="_x0000_s1026" o:spt="20" style="position:absolute;left:0pt;flip:y;margin-left:-18pt;margin-top:11.3pt;height:0pt;width:432pt;z-index:251658240;mso-width-relative:page;mso-height-relative:page;" filled="f" stroked="t" coordsize="21600,21600" o:gfxdata="UEsDBAoAAAAAAIdO4kAAAAAAAAAAAAAAAAAEAAAAZHJzL1BLAwQUAAAACACHTuJAGH2tytYAAAAJ&#10;AQAADwAAAGRycy9kb3ducmV2LnhtbE2PwU7DMBBE70j8g7VI3FqnqQghjVMhpF5RKCCu23ibBOx1&#10;iJ20/D1GHOC4s6OZN+X2bI2YafS9YwWrZQKCuHG651bBy/NukYPwAVmjcUwKvsjDtrq8KLHQ7sRP&#10;NO9DK2II+wIVdCEMhZS+6ciiX7qBOP6ObrQY4jm2Uo94iuHWyDRJMmmx59jQ4UAPHTUf+8kqWDf1&#10;683b/G6w1sHubj/vp8e7Wqnrq1WyARHoHP7M8IMf0aGKTAc3sfbCKFiss7glKEjTDEQ05GkehcOv&#10;IKtS/l9QfQNQSwMEFAAAAAgAh07iQFTEbAi4AQAAXAMAAA4AAABkcnMvZTJvRG9jLnhtbK1TTY/b&#10;IBS8V+p/QNwbO1GSRlaclTar7SVtI+22d8KHjQo8BCR2/n0fJJvdtrdqL8jw3gwz8/D6brSGnGSI&#10;GlxLp5OaEuk4CO26lv54fvy0oiQm5gQz4GRLzzLSu83HD+vBN3IGPRghA0ESF5vBt7RPyTdVFXkv&#10;LYsT8NJhUUGwLOE2dJUIbEB2a6pZXS+rAYLwAbiMEU8fLkW6KfxKSZ6+KxVlIqalqC2VNZT1kNdq&#10;s2ZNF5jvNb/KYP+hwjLt8NIb1QNLjByD/ofKah4ggkoTDrYCpTSXxQO6mdZ/uXnqmZfFC4YT/S2m&#10;+H60/NtpH4gWLZ1R4pjFEe20k2SWkxl8bLBh6/Yhe+Oje/I74L8icbDtmetkUfh89gibZkT1ByRv&#10;okf+w/AVBPawY4IS06iCJcpo/zMDMzlGQcYyl/NtLnJMhOPhYr5azmscH3+pVazJFBnoQ0xfJFiS&#10;P1pqUH0hZKddTFnSa0tud/CojSljN44MeP1i9XlREBGMFrma+2LoDlsTyInhy1kt7pfzi0GsvG0L&#10;cHTicotxV//Z8iW8A4jzPrzkgiMscq7PLb+Rt/uCfv0pN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H2tytYAAAAJAQAADwAAAAAAAAABACAAAAAiAAAAZHJzL2Rvd25yZXYueG1sUEsBAhQAFAAA&#10;AAgAh07iQFTEbAi4AQAAXAMAAA4AAAAAAAAAAQAgAAAAJQEAAGRycy9lMm9Eb2MueG1sUEsFBgAA&#10;AAAGAAYAWQEAAE8FAAAAAA==&#10;">
              <v:fill on="f" focussize="0,0"/>
              <v:stroke weight="1.25pt" color="#85B641"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CBA"/>
    <w:multiLevelType w:val="singleLevel"/>
    <w:tmpl w:val="7F233CBA"/>
    <w:lvl w:ilvl="0" w:tentative="0">
      <w:start w:val="1"/>
      <w:numFmt w:val="decimal"/>
      <w:lvlText w:val="%1."/>
      <w:lvlJc w:val="left"/>
      <w:pPr>
        <w:tabs>
          <w:tab w:val="left"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D6"/>
    <w:rsid w:val="000002CD"/>
    <w:rsid w:val="00000990"/>
    <w:rsid w:val="00001126"/>
    <w:rsid w:val="000015DF"/>
    <w:rsid w:val="00001F3B"/>
    <w:rsid w:val="0000254C"/>
    <w:rsid w:val="00003C3C"/>
    <w:rsid w:val="000051A9"/>
    <w:rsid w:val="00005DC3"/>
    <w:rsid w:val="00006DC5"/>
    <w:rsid w:val="0000785C"/>
    <w:rsid w:val="00010586"/>
    <w:rsid w:val="0001228E"/>
    <w:rsid w:val="000146B0"/>
    <w:rsid w:val="000173D4"/>
    <w:rsid w:val="00017EDA"/>
    <w:rsid w:val="00020B0C"/>
    <w:rsid w:val="00021F1E"/>
    <w:rsid w:val="00023388"/>
    <w:rsid w:val="00024788"/>
    <w:rsid w:val="00025100"/>
    <w:rsid w:val="00026276"/>
    <w:rsid w:val="000278EF"/>
    <w:rsid w:val="000279B3"/>
    <w:rsid w:val="00027A0D"/>
    <w:rsid w:val="00027FDA"/>
    <w:rsid w:val="000309A5"/>
    <w:rsid w:val="00030B03"/>
    <w:rsid w:val="00030EE5"/>
    <w:rsid w:val="00032AC8"/>
    <w:rsid w:val="000335D3"/>
    <w:rsid w:val="00033A6C"/>
    <w:rsid w:val="00034264"/>
    <w:rsid w:val="00034A5E"/>
    <w:rsid w:val="00034ADF"/>
    <w:rsid w:val="00034D66"/>
    <w:rsid w:val="000421DA"/>
    <w:rsid w:val="00042E4C"/>
    <w:rsid w:val="000433BA"/>
    <w:rsid w:val="00043A1D"/>
    <w:rsid w:val="00045700"/>
    <w:rsid w:val="00046190"/>
    <w:rsid w:val="0004709D"/>
    <w:rsid w:val="00053358"/>
    <w:rsid w:val="00053AEC"/>
    <w:rsid w:val="00053FFE"/>
    <w:rsid w:val="0005572A"/>
    <w:rsid w:val="00055DB6"/>
    <w:rsid w:val="00056685"/>
    <w:rsid w:val="00057946"/>
    <w:rsid w:val="00057A71"/>
    <w:rsid w:val="00060092"/>
    <w:rsid w:val="00060939"/>
    <w:rsid w:val="00060CDA"/>
    <w:rsid w:val="00060EF1"/>
    <w:rsid w:val="00061103"/>
    <w:rsid w:val="00062449"/>
    <w:rsid w:val="00062613"/>
    <w:rsid w:val="00062C03"/>
    <w:rsid w:val="000632C8"/>
    <w:rsid w:val="00063C9F"/>
    <w:rsid w:val="00063E23"/>
    <w:rsid w:val="0006671D"/>
    <w:rsid w:val="00066817"/>
    <w:rsid w:val="00066892"/>
    <w:rsid w:val="0007039B"/>
    <w:rsid w:val="000726B2"/>
    <w:rsid w:val="000728F4"/>
    <w:rsid w:val="00072B08"/>
    <w:rsid w:val="00073C88"/>
    <w:rsid w:val="00074AD8"/>
    <w:rsid w:val="0007746A"/>
    <w:rsid w:val="00077597"/>
    <w:rsid w:val="000776A7"/>
    <w:rsid w:val="00077750"/>
    <w:rsid w:val="0007792C"/>
    <w:rsid w:val="00077DF2"/>
    <w:rsid w:val="00077EB3"/>
    <w:rsid w:val="00080BB2"/>
    <w:rsid w:val="00081D48"/>
    <w:rsid w:val="00084A7D"/>
    <w:rsid w:val="00084AC5"/>
    <w:rsid w:val="00084CF5"/>
    <w:rsid w:val="00085D8D"/>
    <w:rsid w:val="00090FDE"/>
    <w:rsid w:val="00093C21"/>
    <w:rsid w:val="00093E2D"/>
    <w:rsid w:val="00094A9B"/>
    <w:rsid w:val="0009711D"/>
    <w:rsid w:val="000A0974"/>
    <w:rsid w:val="000A1A71"/>
    <w:rsid w:val="000A1BC3"/>
    <w:rsid w:val="000A3627"/>
    <w:rsid w:val="000A4241"/>
    <w:rsid w:val="000A42CE"/>
    <w:rsid w:val="000A67C1"/>
    <w:rsid w:val="000B025B"/>
    <w:rsid w:val="000B0340"/>
    <w:rsid w:val="000B0863"/>
    <w:rsid w:val="000B09B9"/>
    <w:rsid w:val="000B233A"/>
    <w:rsid w:val="000B2837"/>
    <w:rsid w:val="000B42D8"/>
    <w:rsid w:val="000B4469"/>
    <w:rsid w:val="000B4A7F"/>
    <w:rsid w:val="000B52E0"/>
    <w:rsid w:val="000B6E27"/>
    <w:rsid w:val="000B76F5"/>
    <w:rsid w:val="000B7CB1"/>
    <w:rsid w:val="000C0278"/>
    <w:rsid w:val="000C0EEA"/>
    <w:rsid w:val="000C0F17"/>
    <w:rsid w:val="000C2773"/>
    <w:rsid w:val="000C4B56"/>
    <w:rsid w:val="000C55F2"/>
    <w:rsid w:val="000C5CA7"/>
    <w:rsid w:val="000C6D8F"/>
    <w:rsid w:val="000C6F3C"/>
    <w:rsid w:val="000C7C92"/>
    <w:rsid w:val="000D0E18"/>
    <w:rsid w:val="000D175B"/>
    <w:rsid w:val="000D1D12"/>
    <w:rsid w:val="000D3025"/>
    <w:rsid w:val="000D5578"/>
    <w:rsid w:val="000D59C1"/>
    <w:rsid w:val="000D5C43"/>
    <w:rsid w:val="000D6216"/>
    <w:rsid w:val="000D73F8"/>
    <w:rsid w:val="000D7496"/>
    <w:rsid w:val="000D7D6C"/>
    <w:rsid w:val="000E3242"/>
    <w:rsid w:val="000E3F75"/>
    <w:rsid w:val="000E4724"/>
    <w:rsid w:val="000E48A9"/>
    <w:rsid w:val="000E4D8E"/>
    <w:rsid w:val="000E605A"/>
    <w:rsid w:val="000E7437"/>
    <w:rsid w:val="000E794E"/>
    <w:rsid w:val="000F1668"/>
    <w:rsid w:val="000F2F60"/>
    <w:rsid w:val="000F3632"/>
    <w:rsid w:val="000F3F62"/>
    <w:rsid w:val="000F5F2C"/>
    <w:rsid w:val="00101E95"/>
    <w:rsid w:val="0010238C"/>
    <w:rsid w:val="001030A9"/>
    <w:rsid w:val="00103BA0"/>
    <w:rsid w:val="0010414F"/>
    <w:rsid w:val="00104340"/>
    <w:rsid w:val="00107A18"/>
    <w:rsid w:val="00110A3A"/>
    <w:rsid w:val="00111A1A"/>
    <w:rsid w:val="00113600"/>
    <w:rsid w:val="001154A0"/>
    <w:rsid w:val="00115CCA"/>
    <w:rsid w:val="001160B2"/>
    <w:rsid w:val="0011667B"/>
    <w:rsid w:val="0012023A"/>
    <w:rsid w:val="00121542"/>
    <w:rsid w:val="00121D2F"/>
    <w:rsid w:val="00122B72"/>
    <w:rsid w:val="001237F0"/>
    <w:rsid w:val="00124A91"/>
    <w:rsid w:val="00125CA5"/>
    <w:rsid w:val="001266D5"/>
    <w:rsid w:val="00127181"/>
    <w:rsid w:val="00127A91"/>
    <w:rsid w:val="00127E0A"/>
    <w:rsid w:val="0013145B"/>
    <w:rsid w:val="00132695"/>
    <w:rsid w:val="00135313"/>
    <w:rsid w:val="001377D5"/>
    <w:rsid w:val="00137C77"/>
    <w:rsid w:val="0014003A"/>
    <w:rsid w:val="0014007C"/>
    <w:rsid w:val="001400A5"/>
    <w:rsid w:val="00140CD1"/>
    <w:rsid w:val="001412E6"/>
    <w:rsid w:val="001426B1"/>
    <w:rsid w:val="0014289B"/>
    <w:rsid w:val="001428A5"/>
    <w:rsid w:val="0014415D"/>
    <w:rsid w:val="00146FF2"/>
    <w:rsid w:val="00151E31"/>
    <w:rsid w:val="00151F85"/>
    <w:rsid w:val="00152D9E"/>
    <w:rsid w:val="00155BD6"/>
    <w:rsid w:val="001604BC"/>
    <w:rsid w:val="001619A0"/>
    <w:rsid w:val="00161E1E"/>
    <w:rsid w:val="001623D9"/>
    <w:rsid w:val="00163797"/>
    <w:rsid w:val="00165227"/>
    <w:rsid w:val="00166D6F"/>
    <w:rsid w:val="001701DF"/>
    <w:rsid w:val="001708C8"/>
    <w:rsid w:val="001718F8"/>
    <w:rsid w:val="00171CAB"/>
    <w:rsid w:val="001720A6"/>
    <w:rsid w:val="001741F3"/>
    <w:rsid w:val="001750D9"/>
    <w:rsid w:val="0017534A"/>
    <w:rsid w:val="0017543D"/>
    <w:rsid w:val="00175D2B"/>
    <w:rsid w:val="00176CF8"/>
    <w:rsid w:val="00176E8B"/>
    <w:rsid w:val="00177DA8"/>
    <w:rsid w:val="00177FB5"/>
    <w:rsid w:val="00180BB7"/>
    <w:rsid w:val="00180DBB"/>
    <w:rsid w:val="001819F8"/>
    <w:rsid w:val="001821EA"/>
    <w:rsid w:val="0018306A"/>
    <w:rsid w:val="00183617"/>
    <w:rsid w:val="00184276"/>
    <w:rsid w:val="00185479"/>
    <w:rsid w:val="00185AD7"/>
    <w:rsid w:val="0018650E"/>
    <w:rsid w:val="00187D48"/>
    <w:rsid w:val="001919A9"/>
    <w:rsid w:val="00191ACE"/>
    <w:rsid w:val="0019381C"/>
    <w:rsid w:val="00193E1B"/>
    <w:rsid w:val="0019414F"/>
    <w:rsid w:val="00194C44"/>
    <w:rsid w:val="00194E57"/>
    <w:rsid w:val="00196F5D"/>
    <w:rsid w:val="00197FB3"/>
    <w:rsid w:val="001A1D05"/>
    <w:rsid w:val="001A285D"/>
    <w:rsid w:val="001A5AE7"/>
    <w:rsid w:val="001B21A8"/>
    <w:rsid w:val="001B3390"/>
    <w:rsid w:val="001B34F1"/>
    <w:rsid w:val="001B4CE5"/>
    <w:rsid w:val="001B5600"/>
    <w:rsid w:val="001B6181"/>
    <w:rsid w:val="001B62E2"/>
    <w:rsid w:val="001B6521"/>
    <w:rsid w:val="001B7BC6"/>
    <w:rsid w:val="001B7D3A"/>
    <w:rsid w:val="001C0192"/>
    <w:rsid w:val="001C09EA"/>
    <w:rsid w:val="001C125B"/>
    <w:rsid w:val="001C1D80"/>
    <w:rsid w:val="001C2D5C"/>
    <w:rsid w:val="001C3A1E"/>
    <w:rsid w:val="001C6928"/>
    <w:rsid w:val="001C7EE2"/>
    <w:rsid w:val="001C7F48"/>
    <w:rsid w:val="001D25C5"/>
    <w:rsid w:val="001D313C"/>
    <w:rsid w:val="001D3511"/>
    <w:rsid w:val="001D40B1"/>
    <w:rsid w:val="001D4ACE"/>
    <w:rsid w:val="001D5744"/>
    <w:rsid w:val="001D574F"/>
    <w:rsid w:val="001D5A57"/>
    <w:rsid w:val="001D6FD0"/>
    <w:rsid w:val="001D7496"/>
    <w:rsid w:val="001D755C"/>
    <w:rsid w:val="001D766F"/>
    <w:rsid w:val="001E09EA"/>
    <w:rsid w:val="001E0EC2"/>
    <w:rsid w:val="001E0F32"/>
    <w:rsid w:val="001E111D"/>
    <w:rsid w:val="001E1ACE"/>
    <w:rsid w:val="001E25ED"/>
    <w:rsid w:val="001E3E03"/>
    <w:rsid w:val="001E557B"/>
    <w:rsid w:val="001E64FC"/>
    <w:rsid w:val="001E7207"/>
    <w:rsid w:val="001F1B60"/>
    <w:rsid w:val="001F23EF"/>
    <w:rsid w:val="001F2450"/>
    <w:rsid w:val="001F2796"/>
    <w:rsid w:val="001F4C13"/>
    <w:rsid w:val="001F515C"/>
    <w:rsid w:val="001F7D55"/>
    <w:rsid w:val="002020FC"/>
    <w:rsid w:val="00202FDB"/>
    <w:rsid w:val="00204D58"/>
    <w:rsid w:val="00205324"/>
    <w:rsid w:val="002053AD"/>
    <w:rsid w:val="00206283"/>
    <w:rsid w:val="002074EA"/>
    <w:rsid w:val="0021415D"/>
    <w:rsid w:val="002154DD"/>
    <w:rsid w:val="00215769"/>
    <w:rsid w:val="00216FFC"/>
    <w:rsid w:val="00220256"/>
    <w:rsid w:val="002220FE"/>
    <w:rsid w:val="002230F2"/>
    <w:rsid w:val="002232A8"/>
    <w:rsid w:val="0022388D"/>
    <w:rsid w:val="00224B14"/>
    <w:rsid w:val="002306D8"/>
    <w:rsid w:val="00230AC2"/>
    <w:rsid w:val="00231C6C"/>
    <w:rsid w:val="002324E4"/>
    <w:rsid w:val="00232505"/>
    <w:rsid w:val="0023299D"/>
    <w:rsid w:val="002336B4"/>
    <w:rsid w:val="00235A99"/>
    <w:rsid w:val="00235BFC"/>
    <w:rsid w:val="00235D23"/>
    <w:rsid w:val="00236A99"/>
    <w:rsid w:val="0024127E"/>
    <w:rsid w:val="0024132D"/>
    <w:rsid w:val="002417E0"/>
    <w:rsid w:val="002420C4"/>
    <w:rsid w:val="00242C4B"/>
    <w:rsid w:val="0024341A"/>
    <w:rsid w:val="002435D1"/>
    <w:rsid w:val="002436BE"/>
    <w:rsid w:val="002460D0"/>
    <w:rsid w:val="002508A1"/>
    <w:rsid w:val="002514F0"/>
    <w:rsid w:val="00251D3E"/>
    <w:rsid w:val="00251FA4"/>
    <w:rsid w:val="0025204F"/>
    <w:rsid w:val="00252BD2"/>
    <w:rsid w:val="00254844"/>
    <w:rsid w:val="00255441"/>
    <w:rsid w:val="00256F2B"/>
    <w:rsid w:val="00257544"/>
    <w:rsid w:val="00257A1F"/>
    <w:rsid w:val="00261053"/>
    <w:rsid w:val="00262395"/>
    <w:rsid w:val="002664AD"/>
    <w:rsid w:val="00266B1C"/>
    <w:rsid w:val="00266D78"/>
    <w:rsid w:val="00270642"/>
    <w:rsid w:val="0027220D"/>
    <w:rsid w:val="00273654"/>
    <w:rsid w:val="002739BB"/>
    <w:rsid w:val="00273FB2"/>
    <w:rsid w:val="00274094"/>
    <w:rsid w:val="00274C73"/>
    <w:rsid w:val="00276548"/>
    <w:rsid w:val="00277D3E"/>
    <w:rsid w:val="00280B33"/>
    <w:rsid w:val="0028192C"/>
    <w:rsid w:val="0028321D"/>
    <w:rsid w:val="0028429E"/>
    <w:rsid w:val="00285AFB"/>
    <w:rsid w:val="00285C3E"/>
    <w:rsid w:val="00286D0E"/>
    <w:rsid w:val="002875FD"/>
    <w:rsid w:val="002876C0"/>
    <w:rsid w:val="00290943"/>
    <w:rsid w:val="00291538"/>
    <w:rsid w:val="0029296A"/>
    <w:rsid w:val="00292ED4"/>
    <w:rsid w:val="00293175"/>
    <w:rsid w:val="002947CF"/>
    <w:rsid w:val="00294DDF"/>
    <w:rsid w:val="002958D2"/>
    <w:rsid w:val="00295D64"/>
    <w:rsid w:val="002973CB"/>
    <w:rsid w:val="00297884"/>
    <w:rsid w:val="002A0653"/>
    <w:rsid w:val="002A3659"/>
    <w:rsid w:val="002A3C96"/>
    <w:rsid w:val="002A4D12"/>
    <w:rsid w:val="002A4E37"/>
    <w:rsid w:val="002B2433"/>
    <w:rsid w:val="002B3E92"/>
    <w:rsid w:val="002B4176"/>
    <w:rsid w:val="002B4BB5"/>
    <w:rsid w:val="002C29EE"/>
    <w:rsid w:val="002C2C7D"/>
    <w:rsid w:val="002C4852"/>
    <w:rsid w:val="002C5269"/>
    <w:rsid w:val="002C59FB"/>
    <w:rsid w:val="002C64F0"/>
    <w:rsid w:val="002C70BD"/>
    <w:rsid w:val="002D01DE"/>
    <w:rsid w:val="002D024D"/>
    <w:rsid w:val="002D1FB9"/>
    <w:rsid w:val="002D3FC5"/>
    <w:rsid w:val="002D6118"/>
    <w:rsid w:val="002D7A70"/>
    <w:rsid w:val="002D7FE2"/>
    <w:rsid w:val="002E0023"/>
    <w:rsid w:val="002E4816"/>
    <w:rsid w:val="002E5272"/>
    <w:rsid w:val="002E5A93"/>
    <w:rsid w:val="002E65FD"/>
    <w:rsid w:val="002F01A5"/>
    <w:rsid w:val="002F03B0"/>
    <w:rsid w:val="002F235F"/>
    <w:rsid w:val="002F2A23"/>
    <w:rsid w:val="002F4048"/>
    <w:rsid w:val="002F4EB5"/>
    <w:rsid w:val="002F4EB9"/>
    <w:rsid w:val="002F4F60"/>
    <w:rsid w:val="002F6E07"/>
    <w:rsid w:val="002F76A9"/>
    <w:rsid w:val="0030008A"/>
    <w:rsid w:val="003001A6"/>
    <w:rsid w:val="00300EB2"/>
    <w:rsid w:val="00303002"/>
    <w:rsid w:val="00305484"/>
    <w:rsid w:val="00305FA1"/>
    <w:rsid w:val="003060CD"/>
    <w:rsid w:val="003062F9"/>
    <w:rsid w:val="00310718"/>
    <w:rsid w:val="00311054"/>
    <w:rsid w:val="00312E4A"/>
    <w:rsid w:val="0031372C"/>
    <w:rsid w:val="0031436C"/>
    <w:rsid w:val="00314491"/>
    <w:rsid w:val="003146FB"/>
    <w:rsid w:val="00315486"/>
    <w:rsid w:val="0031629B"/>
    <w:rsid w:val="003163AE"/>
    <w:rsid w:val="00320471"/>
    <w:rsid w:val="0032048F"/>
    <w:rsid w:val="00320A66"/>
    <w:rsid w:val="00320A6F"/>
    <w:rsid w:val="00322E89"/>
    <w:rsid w:val="00323E40"/>
    <w:rsid w:val="00325EBE"/>
    <w:rsid w:val="00326963"/>
    <w:rsid w:val="00326F42"/>
    <w:rsid w:val="003279D2"/>
    <w:rsid w:val="00327E31"/>
    <w:rsid w:val="003307C5"/>
    <w:rsid w:val="00331F64"/>
    <w:rsid w:val="003320FA"/>
    <w:rsid w:val="00332100"/>
    <w:rsid w:val="00332DB4"/>
    <w:rsid w:val="003346A0"/>
    <w:rsid w:val="003364CB"/>
    <w:rsid w:val="0033671D"/>
    <w:rsid w:val="003401E3"/>
    <w:rsid w:val="00342B3F"/>
    <w:rsid w:val="00343B71"/>
    <w:rsid w:val="0034476D"/>
    <w:rsid w:val="00344C46"/>
    <w:rsid w:val="0034568E"/>
    <w:rsid w:val="00346344"/>
    <w:rsid w:val="00347039"/>
    <w:rsid w:val="003476E6"/>
    <w:rsid w:val="0034771A"/>
    <w:rsid w:val="00347E4C"/>
    <w:rsid w:val="00353DEB"/>
    <w:rsid w:val="00354EB3"/>
    <w:rsid w:val="0035546F"/>
    <w:rsid w:val="00355773"/>
    <w:rsid w:val="00356141"/>
    <w:rsid w:val="003574D8"/>
    <w:rsid w:val="00360459"/>
    <w:rsid w:val="00361AAD"/>
    <w:rsid w:val="003627E9"/>
    <w:rsid w:val="00363456"/>
    <w:rsid w:val="003641F4"/>
    <w:rsid w:val="003643F8"/>
    <w:rsid w:val="0036535B"/>
    <w:rsid w:val="003653FB"/>
    <w:rsid w:val="0036641F"/>
    <w:rsid w:val="0036787B"/>
    <w:rsid w:val="00370A6F"/>
    <w:rsid w:val="00371217"/>
    <w:rsid w:val="003716DC"/>
    <w:rsid w:val="00371A0E"/>
    <w:rsid w:val="00372482"/>
    <w:rsid w:val="00373197"/>
    <w:rsid w:val="003751D4"/>
    <w:rsid w:val="0037612B"/>
    <w:rsid w:val="003863B2"/>
    <w:rsid w:val="0038647D"/>
    <w:rsid w:val="00386C24"/>
    <w:rsid w:val="003872C5"/>
    <w:rsid w:val="0038797E"/>
    <w:rsid w:val="003912B2"/>
    <w:rsid w:val="00391F3A"/>
    <w:rsid w:val="00392528"/>
    <w:rsid w:val="00394035"/>
    <w:rsid w:val="003948C6"/>
    <w:rsid w:val="00394A49"/>
    <w:rsid w:val="00394CE1"/>
    <w:rsid w:val="0039552B"/>
    <w:rsid w:val="003965FC"/>
    <w:rsid w:val="00396AAE"/>
    <w:rsid w:val="0039782D"/>
    <w:rsid w:val="003A2230"/>
    <w:rsid w:val="003A2274"/>
    <w:rsid w:val="003A4AE1"/>
    <w:rsid w:val="003A5106"/>
    <w:rsid w:val="003A6781"/>
    <w:rsid w:val="003A6F40"/>
    <w:rsid w:val="003A78CA"/>
    <w:rsid w:val="003A79F5"/>
    <w:rsid w:val="003B089F"/>
    <w:rsid w:val="003B0D72"/>
    <w:rsid w:val="003B1275"/>
    <w:rsid w:val="003B19D2"/>
    <w:rsid w:val="003B1ABF"/>
    <w:rsid w:val="003B217B"/>
    <w:rsid w:val="003B2B14"/>
    <w:rsid w:val="003B4968"/>
    <w:rsid w:val="003B4CCF"/>
    <w:rsid w:val="003B6BE8"/>
    <w:rsid w:val="003B7AC2"/>
    <w:rsid w:val="003C1F9E"/>
    <w:rsid w:val="003C2F1F"/>
    <w:rsid w:val="003C2F56"/>
    <w:rsid w:val="003C4316"/>
    <w:rsid w:val="003C5280"/>
    <w:rsid w:val="003C6444"/>
    <w:rsid w:val="003C7782"/>
    <w:rsid w:val="003C7CCE"/>
    <w:rsid w:val="003C7E8F"/>
    <w:rsid w:val="003C7EF9"/>
    <w:rsid w:val="003D0518"/>
    <w:rsid w:val="003D0B5D"/>
    <w:rsid w:val="003D249B"/>
    <w:rsid w:val="003D2CD7"/>
    <w:rsid w:val="003D48C4"/>
    <w:rsid w:val="003D4D07"/>
    <w:rsid w:val="003D57EF"/>
    <w:rsid w:val="003D62EF"/>
    <w:rsid w:val="003D63C8"/>
    <w:rsid w:val="003D6B27"/>
    <w:rsid w:val="003D7D3E"/>
    <w:rsid w:val="003E12CA"/>
    <w:rsid w:val="003E2003"/>
    <w:rsid w:val="003E3AE2"/>
    <w:rsid w:val="003E3ED7"/>
    <w:rsid w:val="003E3F59"/>
    <w:rsid w:val="003E71F5"/>
    <w:rsid w:val="003F00E1"/>
    <w:rsid w:val="003F019C"/>
    <w:rsid w:val="003F27CE"/>
    <w:rsid w:val="003F6367"/>
    <w:rsid w:val="00401584"/>
    <w:rsid w:val="00401976"/>
    <w:rsid w:val="00403364"/>
    <w:rsid w:val="004042BF"/>
    <w:rsid w:val="00405AC1"/>
    <w:rsid w:val="0040705C"/>
    <w:rsid w:val="00407D19"/>
    <w:rsid w:val="0041063E"/>
    <w:rsid w:val="00414426"/>
    <w:rsid w:val="00417225"/>
    <w:rsid w:val="004202F8"/>
    <w:rsid w:val="00420D9D"/>
    <w:rsid w:val="00421177"/>
    <w:rsid w:val="004223E6"/>
    <w:rsid w:val="00422D50"/>
    <w:rsid w:val="00423EE6"/>
    <w:rsid w:val="004244F4"/>
    <w:rsid w:val="00424568"/>
    <w:rsid w:val="00424CEB"/>
    <w:rsid w:val="004274BC"/>
    <w:rsid w:val="004277C0"/>
    <w:rsid w:val="00427BCF"/>
    <w:rsid w:val="00430543"/>
    <w:rsid w:val="0043109C"/>
    <w:rsid w:val="00431157"/>
    <w:rsid w:val="00431547"/>
    <w:rsid w:val="00432703"/>
    <w:rsid w:val="004335C1"/>
    <w:rsid w:val="00435A60"/>
    <w:rsid w:val="00436339"/>
    <w:rsid w:val="004365DA"/>
    <w:rsid w:val="0043707D"/>
    <w:rsid w:val="00441028"/>
    <w:rsid w:val="0044150E"/>
    <w:rsid w:val="00441FC5"/>
    <w:rsid w:val="00443755"/>
    <w:rsid w:val="00443802"/>
    <w:rsid w:val="0044451F"/>
    <w:rsid w:val="0044460B"/>
    <w:rsid w:val="004458B5"/>
    <w:rsid w:val="00445BD6"/>
    <w:rsid w:val="004509A7"/>
    <w:rsid w:val="00451731"/>
    <w:rsid w:val="00452057"/>
    <w:rsid w:val="004524F3"/>
    <w:rsid w:val="0045276E"/>
    <w:rsid w:val="00453003"/>
    <w:rsid w:val="004535DB"/>
    <w:rsid w:val="00454254"/>
    <w:rsid w:val="004562E2"/>
    <w:rsid w:val="00457025"/>
    <w:rsid w:val="004577C8"/>
    <w:rsid w:val="00460F6E"/>
    <w:rsid w:val="00461A52"/>
    <w:rsid w:val="00462A40"/>
    <w:rsid w:val="004637A3"/>
    <w:rsid w:val="00463E2F"/>
    <w:rsid w:val="00466731"/>
    <w:rsid w:val="0046675F"/>
    <w:rsid w:val="00466D0A"/>
    <w:rsid w:val="004670B2"/>
    <w:rsid w:val="00470866"/>
    <w:rsid w:val="00471DCB"/>
    <w:rsid w:val="00472075"/>
    <w:rsid w:val="00474777"/>
    <w:rsid w:val="00474843"/>
    <w:rsid w:val="00475930"/>
    <w:rsid w:val="0047667F"/>
    <w:rsid w:val="004769DD"/>
    <w:rsid w:val="00476D8C"/>
    <w:rsid w:val="00476DBC"/>
    <w:rsid w:val="004806A6"/>
    <w:rsid w:val="00481475"/>
    <w:rsid w:val="00482C2E"/>
    <w:rsid w:val="00484137"/>
    <w:rsid w:val="00485CE3"/>
    <w:rsid w:val="004868E7"/>
    <w:rsid w:val="00486D09"/>
    <w:rsid w:val="00486D5F"/>
    <w:rsid w:val="00487D41"/>
    <w:rsid w:val="00490850"/>
    <w:rsid w:val="0049188A"/>
    <w:rsid w:val="004918BB"/>
    <w:rsid w:val="00491E6F"/>
    <w:rsid w:val="00495E67"/>
    <w:rsid w:val="00497E1F"/>
    <w:rsid w:val="004A12AC"/>
    <w:rsid w:val="004A1F6A"/>
    <w:rsid w:val="004A399F"/>
    <w:rsid w:val="004A4070"/>
    <w:rsid w:val="004A5252"/>
    <w:rsid w:val="004A5D29"/>
    <w:rsid w:val="004A7D91"/>
    <w:rsid w:val="004A7E85"/>
    <w:rsid w:val="004B0F95"/>
    <w:rsid w:val="004B10FF"/>
    <w:rsid w:val="004B2DAB"/>
    <w:rsid w:val="004B4BDC"/>
    <w:rsid w:val="004B5D60"/>
    <w:rsid w:val="004B689C"/>
    <w:rsid w:val="004C0D33"/>
    <w:rsid w:val="004C28E0"/>
    <w:rsid w:val="004C3FEB"/>
    <w:rsid w:val="004C4090"/>
    <w:rsid w:val="004C4B12"/>
    <w:rsid w:val="004C533C"/>
    <w:rsid w:val="004C55E5"/>
    <w:rsid w:val="004C7432"/>
    <w:rsid w:val="004C7805"/>
    <w:rsid w:val="004D00C2"/>
    <w:rsid w:val="004D169A"/>
    <w:rsid w:val="004D2332"/>
    <w:rsid w:val="004D250A"/>
    <w:rsid w:val="004D2B56"/>
    <w:rsid w:val="004D2FFC"/>
    <w:rsid w:val="004D3405"/>
    <w:rsid w:val="004D3570"/>
    <w:rsid w:val="004D43D8"/>
    <w:rsid w:val="004D5EA5"/>
    <w:rsid w:val="004D7804"/>
    <w:rsid w:val="004E11D7"/>
    <w:rsid w:val="004E18DC"/>
    <w:rsid w:val="004E31D4"/>
    <w:rsid w:val="004E67D7"/>
    <w:rsid w:val="004E6E5E"/>
    <w:rsid w:val="004E7ECC"/>
    <w:rsid w:val="004F0106"/>
    <w:rsid w:val="004F02CC"/>
    <w:rsid w:val="004F16D7"/>
    <w:rsid w:val="004F196E"/>
    <w:rsid w:val="004F24F8"/>
    <w:rsid w:val="004F2746"/>
    <w:rsid w:val="004F4051"/>
    <w:rsid w:val="004F46B6"/>
    <w:rsid w:val="004F4827"/>
    <w:rsid w:val="004F4B3B"/>
    <w:rsid w:val="004F547E"/>
    <w:rsid w:val="004F74C9"/>
    <w:rsid w:val="004F7DA3"/>
    <w:rsid w:val="005012F8"/>
    <w:rsid w:val="0050207C"/>
    <w:rsid w:val="00502CEE"/>
    <w:rsid w:val="00504941"/>
    <w:rsid w:val="00505B90"/>
    <w:rsid w:val="00506306"/>
    <w:rsid w:val="00506624"/>
    <w:rsid w:val="00507F20"/>
    <w:rsid w:val="005103CB"/>
    <w:rsid w:val="0051276A"/>
    <w:rsid w:val="0051286F"/>
    <w:rsid w:val="005132D4"/>
    <w:rsid w:val="0051398B"/>
    <w:rsid w:val="00513D3E"/>
    <w:rsid w:val="00514BDB"/>
    <w:rsid w:val="00515064"/>
    <w:rsid w:val="00515982"/>
    <w:rsid w:val="005167E2"/>
    <w:rsid w:val="00517447"/>
    <w:rsid w:val="005205CB"/>
    <w:rsid w:val="005223CB"/>
    <w:rsid w:val="00522BF9"/>
    <w:rsid w:val="00523CAF"/>
    <w:rsid w:val="00524F89"/>
    <w:rsid w:val="005259B8"/>
    <w:rsid w:val="00525EE8"/>
    <w:rsid w:val="00531B9E"/>
    <w:rsid w:val="005367E8"/>
    <w:rsid w:val="00537779"/>
    <w:rsid w:val="00541AAE"/>
    <w:rsid w:val="00542276"/>
    <w:rsid w:val="00543622"/>
    <w:rsid w:val="00543F8A"/>
    <w:rsid w:val="00547FC1"/>
    <w:rsid w:val="00550588"/>
    <w:rsid w:val="00550B0F"/>
    <w:rsid w:val="00550B6F"/>
    <w:rsid w:val="00551CFE"/>
    <w:rsid w:val="00552C82"/>
    <w:rsid w:val="00554E38"/>
    <w:rsid w:val="00554FC9"/>
    <w:rsid w:val="00561038"/>
    <w:rsid w:val="00562733"/>
    <w:rsid w:val="00563331"/>
    <w:rsid w:val="00563FE0"/>
    <w:rsid w:val="005659BE"/>
    <w:rsid w:val="005668B6"/>
    <w:rsid w:val="00567104"/>
    <w:rsid w:val="0057004A"/>
    <w:rsid w:val="005706BD"/>
    <w:rsid w:val="00571DF1"/>
    <w:rsid w:val="00571FBB"/>
    <w:rsid w:val="00572470"/>
    <w:rsid w:val="00572B4F"/>
    <w:rsid w:val="005734DF"/>
    <w:rsid w:val="005736D6"/>
    <w:rsid w:val="005742AC"/>
    <w:rsid w:val="0057433F"/>
    <w:rsid w:val="0057467B"/>
    <w:rsid w:val="0058156F"/>
    <w:rsid w:val="005817CC"/>
    <w:rsid w:val="00581F5E"/>
    <w:rsid w:val="005828C3"/>
    <w:rsid w:val="005831D4"/>
    <w:rsid w:val="00583B7D"/>
    <w:rsid w:val="00584A84"/>
    <w:rsid w:val="00584E5B"/>
    <w:rsid w:val="00585DF7"/>
    <w:rsid w:val="005861B9"/>
    <w:rsid w:val="005869A7"/>
    <w:rsid w:val="00590625"/>
    <w:rsid w:val="00590967"/>
    <w:rsid w:val="005909E2"/>
    <w:rsid w:val="0059257E"/>
    <w:rsid w:val="00592D47"/>
    <w:rsid w:val="005939DD"/>
    <w:rsid w:val="00594C70"/>
    <w:rsid w:val="00596FB6"/>
    <w:rsid w:val="00597245"/>
    <w:rsid w:val="00597589"/>
    <w:rsid w:val="005A0929"/>
    <w:rsid w:val="005A1F03"/>
    <w:rsid w:val="005A4E27"/>
    <w:rsid w:val="005A4F9C"/>
    <w:rsid w:val="005A50C5"/>
    <w:rsid w:val="005B19C4"/>
    <w:rsid w:val="005B22D9"/>
    <w:rsid w:val="005B2497"/>
    <w:rsid w:val="005B2768"/>
    <w:rsid w:val="005B2AE6"/>
    <w:rsid w:val="005B5B14"/>
    <w:rsid w:val="005B6721"/>
    <w:rsid w:val="005B7067"/>
    <w:rsid w:val="005B7532"/>
    <w:rsid w:val="005B76B4"/>
    <w:rsid w:val="005B7CE5"/>
    <w:rsid w:val="005C18CE"/>
    <w:rsid w:val="005C3100"/>
    <w:rsid w:val="005C3D41"/>
    <w:rsid w:val="005C61E6"/>
    <w:rsid w:val="005D0EEB"/>
    <w:rsid w:val="005D1501"/>
    <w:rsid w:val="005D2315"/>
    <w:rsid w:val="005D2B66"/>
    <w:rsid w:val="005D2DBC"/>
    <w:rsid w:val="005D3C59"/>
    <w:rsid w:val="005D4873"/>
    <w:rsid w:val="005D4C41"/>
    <w:rsid w:val="005D5247"/>
    <w:rsid w:val="005D75C0"/>
    <w:rsid w:val="005E628D"/>
    <w:rsid w:val="005E67E7"/>
    <w:rsid w:val="005E735C"/>
    <w:rsid w:val="005E744A"/>
    <w:rsid w:val="005E7946"/>
    <w:rsid w:val="005F1219"/>
    <w:rsid w:val="005F24E5"/>
    <w:rsid w:val="005F31F7"/>
    <w:rsid w:val="005F3F5B"/>
    <w:rsid w:val="005F497E"/>
    <w:rsid w:val="005F569B"/>
    <w:rsid w:val="005F5919"/>
    <w:rsid w:val="005F6185"/>
    <w:rsid w:val="005F6387"/>
    <w:rsid w:val="00601F54"/>
    <w:rsid w:val="00602A93"/>
    <w:rsid w:val="00604093"/>
    <w:rsid w:val="006046D8"/>
    <w:rsid w:val="006048E2"/>
    <w:rsid w:val="00606339"/>
    <w:rsid w:val="006077F3"/>
    <w:rsid w:val="006116ED"/>
    <w:rsid w:val="0061185D"/>
    <w:rsid w:val="0061291A"/>
    <w:rsid w:val="00613CDE"/>
    <w:rsid w:val="00614C84"/>
    <w:rsid w:val="0061573A"/>
    <w:rsid w:val="00622494"/>
    <w:rsid w:val="00623A5E"/>
    <w:rsid w:val="0062418B"/>
    <w:rsid w:val="006241B0"/>
    <w:rsid w:val="00624F8F"/>
    <w:rsid w:val="00625750"/>
    <w:rsid w:val="00625C26"/>
    <w:rsid w:val="00625D56"/>
    <w:rsid w:val="006260F3"/>
    <w:rsid w:val="006270F7"/>
    <w:rsid w:val="0063305D"/>
    <w:rsid w:val="006350A2"/>
    <w:rsid w:val="006356A9"/>
    <w:rsid w:val="00635DA6"/>
    <w:rsid w:val="00640672"/>
    <w:rsid w:val="006406C9"/>
    <w:rsid w:val="0064075C"/>
    <w:rsid w:val="006419F2"/>
    <w:rsid w:val="006426AB"/>
    <w:rsid w:val="00642E61"/>
    <w:rsid w:val="00644404"/>
    <w:rsid w:val="00644A14"/>
    <w:rsid w:val="00644CBB"/>
    <w:rsid w:val="0064687B"/>
    <w:rsid w:val="006475C0"/>
    <w:rsid w:val="006478F4"/>
    <w:rsid w:val="0065404C"/>
    <w:rsid w:val="0065410C"/>
    <w:rsid w:val="00654321"/>
    <w:rsid w:val="00654E03"/>
    <w:rsid w:val="00655899"/>
    <w:rsid w:val="006558AF"/>
    <w:rsid w:val="006564A9"/>
    <w:rsid w:val="00656F4A"/>
    <w:rsid w:val="00660328"/>
    <w:rsid w:val="00660928"/>
    <w:rsid w:val="00660B66"/>
    <w:rsid w:val="0066197A"/>
    <w:rsid w:val="0066203B"/>
    <w:rsid w:val="00663553"/>
    <w:rsid w:val="00663BE3"/>
    <w:rsid w:val="006643BA"/>
    <w:rsid w:val="00671B65"/>
    <w:rsid w:val="00671D89"/>
    <w:rsid w:val="006748DC"/>
    <w:rsid w:val="006764A5"/>
    <w:rsid w:val="00680B99"/>
    <w:rsid w:val="00680F71"/>
    <w:rsid w:val="006812F6"/>
    <w:rsid w:val="00681DBA"/>
    <w:rsid w:val="00682254"/>
    <w:rsid w:val="00686801"/>
    <w:rsid w:val="00690725"/>
    <w:rsid w:val="00690FD0"/>
    <w:rsid w:val="00694F14"/>
    <w:rsid w:val="00695081"/>
    <w:rsid w:val="0069640B"/>
    <w:rsid w:val="006A13A3"/>
    <w:rsid w:val="006A5179"/>
    <w:rsid w:val="006B0084"/>
    <w:rsid w:val="006B1F9B"/>
    <w:rsid w:val="006B3C0B"/>
    <w:rsid w:val="006B40F9"/>
    <w:rsid w:val="006B58AD"/>
    <w:rsid w:val="006B6ACD"/>
    <w:rsid w:val="006B748B"/>
    <w:rsid w:val="006C0095"/>
    <w:rsid w:val="006C0E16"/>
    <w:rsid w:val="006C120A"/>
    <w:rsid w:val="006C2237"/>
    <w:rsid w:val="006C2413"/>
    <w:rsid w:val="006C27DF"/>
    <w:rsid w:val="006C2D41"/>
    <w:rsid w:val="006C330D"/>
    <w:rsid w:val="006C4598"/>
    <w:rsid w:val="006C50DA"/>
    <w:rsid w:val="006D00B4"/>
    <w:rsid w:val="006D122C"/>
    <w:rsid w:val="006D1EC6"/>
    <w:rsid w:val="006D451B"/>
    <w:rsid w:val="006D5534"/>
    <w:rsid w:val="006D7999"/>
    <w:rsid w:val="006E42BE"/>
    <w:rsid w:val="006E4AFF"/>
    <w:rsid w:val="006E5C5F"/>
    <w:rsid w:val="006E682E"/>
    <w:rsid w:val="006E6BC5"/>
    <w:rsid w:val="006E7CF0"/>
    <w:rsid w:val="006F007E"/>
    <w:rsid w:val="006F06E2"/>
    <w:rsid w:val="006F0CAB"/>
    <w:rsid w:val="006F2B82"/>
    <w:rsid w:val="006F3D3A"/>
    <w:rsid w:val="006F5233"/>
    <w:rsid w:val="00700103"/>
    <w:rsid w:val="00702679"/>
    <w:rsid w:val="00702744"/>
    <w:rsid w:val="007028AA"/>
    <w:rsid w:val="00703353"/>
    <w:rsid w:val="00704F6E"/>
    <w:rsid w:val="00706257"/>
    <w:rsid w:val="00706F6A"/>
    <w:rsid w:val="00707541"/>
    <w:rsid w:val="0071080E"/>
    <w:rsid w:val="00710FBB"/>
    <w:rsid w:val="007121BB"/>
    <w:rsid w:val="00713B43"/>
    <w:rsid w:val="007155DF"/>
    <w:rsid w:val="00716B42"/>
    <w:rsid w:val="0071760A"/>
    <w:rsid w:val="00721A40"/>
    <w:rsid w:val="00722787"/>
    <w:rsid w:val="007245F4"/>
    <w:rsid w:val="00726E26"/>
    <w:rsid w:val="00726EA3"/>
    <w:rsid w:val="007331B8"/>
    <w:rsid w:val="00733AB2"/>
    <w:rsid w:val="00734EEC"/>
    <w:rsid w:val="007406E8"/>
    <w:rsid w:val="00741506"/>
    <w:rsid w:val="0074161E"/>
    <w:rsid w:val="007419BF"/>
    <w:rsid w:val="00742C68"/>
    <w:rsid w:val="00745AFB"/>
    <w:rsid w:val="00745E90"/>
    <w:rsid w:val="00746AFD"/>
    <w:rsid w:val="007479B0"/>
    <w:rsid w:val="00747D97"/>
    <w:rsid w:val="00750C3B"/>
    <w:rsid w:val="0075149F"/>
    <w:rsid w:val="00756129"/>
    <w:rsid w:val="007602CE"/>
    <w:rsid w:val="0076060C"/>
    <w:rsid w:val="00760BB4"/>
    <w:rsid w:val="00760E8D"/>
    <w:rsid w:val="00761060"/>
    <w:rsid w:val="00761E0E"/>
    <w:rsid w:val="00770F54"/>
    <w:rsid w:val="00772049"/>
    <w:rsid w:val="007721C7"/>
    <w:rsid w:val="00772B00"/>
    <w:rsid w:val="00774125"/>
    <w:rsid w:val="007756AE"/>
    <w:rsid w:val="0077758D"/>
    <w:rsid w:val="007777D3"/>
    <w:rsid w:val="00777A13"/>
    <w:rsid w:val="00780F06"/>
    <w:rsid w:val="00782F96"/>
    <w:rsid w:val="007832BB"/>
    <w:rsid w:val="007834FD"/>
    <w:rsid w:val="00783530"/>
    <w:rsid w:val="0078410C"/>
    <w:rsid w:val="00784969"/>
    <w:rsid w:val="0078498F"/>
    <w:rsid w:val="00785D72"/>
    <w:rsid w:val="00785D8A"/>
    <w:rsid w:val="007862E7"/>
    <w:rsid w:val="007875C7"/>
    <w:rsid w:val="00787960"/>
    <w:rsid w:val="0079032B"/>
    <w:rsid w:val="0079046F"/>
    <w:rsid w:val="007906C2"/>
    <w:rsid w:val="00790E25"/>
    <w:rsid w:val="0079132A"/>
    <w:rsid w:val="00794107"/>
    <w:rsid w:val="007959CA"/>
    <w:rsid w:val="00796220"/>
    <w:rsid w:val="00797B8E"/>
    <w:rsid w:val="007A12DF"/>
    <w:rsid w:val="007A1A4B"/>
    <w:rsid w:val="007A2368"/>
    <w:rsid w:val="007A2AE7"/>
    <w:rsid w:val="007A6E79"/>
    <w:rsid w:val="007A6F40"/>
    <w:rsid w:val="007B13C1"/>
    <w:rsid w:val="007B1A08"/>
    <w:rsid w:val="007B2984"/>
    <w:rsid w:val="007B2F99"/>
    <w:rsid w:val="007B6CBB"/>
    <w:rsid w:val="007C0D4D"/>
    <w:rsid w:val="007C1F7B"/>
    <w:rsid w:val="007C3B58"/>
    <w:rsid w:val="007C4B49"/>
    <w:rsid w:val="007C5588"/>
    <w:rsid w:val="007C61D1"/>
    <w:rsid w:val="007C7AA0"/>
    <w:rsid w:val="007D0D97"/>
    <w:rsid w:val="007D3912"/>
    <w:rsid w:val="007D4328"/>
    <w:rsid w:val="007D45DC"/>
    <w:rsid w:val="007D46B8"/>
    <w:rsid w:val="007D4753"/>
    <w:rsid w:val="007D6B04"/>
    <w:rsid w:val="007D6D3F"/>
    <w:rsid w:val="007E05F8"/>
    <w:rsid w:val="007E3E94"/>
    <w:rsid w:val="007E54E4"/>
    <w:rsid w:val="007E7E4A"/>
    <w:rsid w:val="007F052F"/>
    <w:rsid w:val="007F07BD"/>
    <w:rsid w:val="007F0BAB"/>
    <w:rsid w:val="007F10CA"/>
    <w:rsid w:val="007F23FC"/>
    <w:rsid w:val="007F2617"/>
    <w:rsid w:val="007F2FFA"/>
    <w:rsid w:val="007F474A"/>
    <w:rsid w:val="007F4882"/>
    <w:rsid w:val="007F5DB6"/>
    <w:rsid w:val="007F7A64"/>
    <w:rsid w:val="00800002"/>
    <w:rsid w:val="0080042E"/>
    <w:rsid w:val="0080104B"/>
    <w:rsid w:val="0080183C"/>
    <w:rsid w:val="008019C8"/>
    <w:rsid w:val="00802DE1"/>
    <w:rsid w:val="00805FA5"/>
    <w:rsid w:val="00806C75"/>
    <w:rsid w:val="00811DA8"/>
    <w:rsid w:val="00812CBB"/>
    <w:rsid w:val="00815A51"/>
    <w:rsid w:val="008168C7"/>
    <w:rsid w:val="00817CC2"/>
    <w:rsid w:val="00817F11"/>
    <w:rsid w:val="008203A3"/>
    <w:rsid w:val="0082100A"/>
    <w:rsid w:val="008214F2"/>
    <w:rsid w:val="00821928"/>
    <w:rsid w:val="00821DE7"/>
    <w:rsid w:val="00824B29"/>
    <w:rsid w:val="0082568A"/>
    <w:rsid w:val="008270CA"/>
    <w:rsid w:val="00827556"/>
    <w:rsid w:val="00827C69"/>
    <w:rsid w:val="00827C97"/>
    <w:rsid w:val="00830B57"/>
    <w:rsid w:val="00833214"/>
    <w:rsid w:val="00833400"/>
    <w:rsid w:val="0083381E"/>
    <w:rsid w:val="00835E3C"/>
    <w:rsid w:val="00835F08"/>
    <w:rsid w:val="00837700"/>
    <w:rsid w:val="008405F1"/>
    <w:rsid w:val="00843064"/>
    <w:rsid w:val="00843585"/>
    <w:rsid w:val="00843A35"/>
    <w:rsid w:val="00847D36"/>
    <w:rsid w:val="00851C53"/>
    <w:rsid w:val="00853A10"/>
    <w:rsid w:val="008546AB"/>
    <w:rsid w:val="0085673D"/>
    <w:rsid w:val="00857D25"/>
    <w:rsid w:val="008602FC"/>
    <w:rsid w:val="00862613"/>
    <w:rsid w:val="00863602"/>
    <w:rsid w:val="008669EB"/>
    <w:rsid w:val="00867285"/>
    <w:rsid w:val="00867F5A"/>
    <w:rsid w:val="0087028E"/>
    <w:rsid w:val="008702A1"/>
    <w:rsid w:val="00870972"/>
    <w:rsid w:val="0087379E"/>
    <w:rsid w:val="00873B6F"/>
    <w:rsid w:val="00874C1E"/>
    <w:rsid w:val="0087652D"/>
    <w:rsid w:val="00877F3B"/>
    <w:rsid w:val="0088198C"/>
    <w:rsid w:val="008819E2"/>
    <w:rsid w:val="00882358"/>
    <w:rsid w:val="00882E9C"/>
    <w:rsid w:val="00882F8F"/>
    <w:rsid w:val="00883094"/>
    <w:rsid w:val="0088346C"/>
    <w:rsid w:val="00883FCA"/>
    <w:rsid w:val="00885D17"/>
    <w:rsid w:val="00890655"/>
    <w:rsid w:val="00891A8C"/>
    <w:rsid w:val="008924CB"/>
    <w:rsid w:val="008968A9"/>
    <w:rsid w:val="00896C41"/>
    <w:rsid w:val="00896CBB"/>
    <w:rsid w:val="00896E8A"/>
    <w:rsid w:val="008A0163"/>
    <w:rsid w:val="008A0740"/>
    <w:rsid w:val="008A07D4"/>
    <w:rsid w:val="008A1571"/>
    <w:rsid w:val="008A15ED"/>
    <w:rsid w:val="008A1ED3"/>
    <w:rsid w:val="008A1FC2"/>
    <w:rsid w:val="008A29DC"/>
    <w:rsid w:val="008A3DD8"/>
    <w:rsid w:val="008A5247"/>
    <w:rsid w:val="008A586E"/>
    <w:rsid w:val="008A5B84"/>
    <w:rsid w:val="008A78FB"/>
    <w:rsid w:val="008B0001"/>
    <w:rsid w:val="008B1741"/>
    <w:rsid w:val="008B225D"/>
    <w:rsid w:val="008B2869"/>
    <w:rsid w:val="008B4FC5"/>
    <w:rsid w:val="008B5ED6"/>
    <w:rsid w:val="008B5EF8"/>
    <w:rsid w:val="008C0384"/>
    <w:rsid w:val="008C0EAC"/>
    <w:rsid w:val="008C2009"/>
    <w:rsid w:val="008C27DF"/>
    <w:rsid w:val="008C2E05"/>
    <w:rsid w:val="008C33E5"/>
    <w:rsid w:val="008C362F"/>
    <w:rsid w:val="008C3944"/>
    <w:rsid w:val="008C39A3"/>
    <w:rsid w:val="008C3B1A"/>
    <w:rsid w:val="008C4375"/>
    <w:rsid w:val="008C4CBB"/>
    <w:rsid w:val="008C5D1D"/>
    <w:rsid w:val="008C5F6D"/>
    <w:rsid w:val="008C654E"/>
    <w:rsid w:val="008C7432"/>
    <w:rsid w:val="008C7DE1"/>
    <w:rsid w:val="008D09E5"/>
    <w:rsid w:val="008D209D"/>
    <w:rsid w:val="008D2FC3"/>
    <w:rsid w:val="008D2FE8"/>
    <w:rsid w:val="008D43A0"/>
    <w:rsid w:val="008D447C"/>
    <w:rsid w:val="008D44B3"/>
    <w:rsid w:val="008D4E32"/>
    <w:rsid w:val="008D5BA0"/>
    <w:rsid w:val="008D67A7"/>
    <w:rsid w:val="008D73DC"/>
    <w:rsid w:val="008D7F10"/>
    <w:rsid w:val="008E01D6"/>
    <w:rsid w:val="008E0953"/>
    <w:rsid w:val="008E0DD9"/>
    <w:rsid w:val="008E1B74"/>
    <w:rsid w:val="008E540E"/>
    <w:rsid w:val="008E6E3D"/>
    <w:rsid w:val="008F0832"/>
    <w:rsid w:val="008F0E65"/>
    <w:rsid w:val="008F232B"/>
    <w:rsid w:val="008F3FA2"/>
    <w:rsid w:val="008F4D67"/>
    <w:rsid w:val="008F58B4"/>
    <w:rsid w:val="008F76D9"/>
    <w:rsid w:val="009032FF"/>
    <w:rsid w:val="00903A56"/>
    <w:rsid w:val="0090529C"/>
    <w:rsid w:val="00906060"/>
    <w:rsid w:val="00910098"/>
    <w:rsid w:val="00911C3B"/>
    <w:rsid w:val="00912974"/>
    <w:rsid w:val="0091377A"/>
    <w:rsid w:val="00914524"/>
    <w:rsid w:val="009171F9"/>
    <w:rsid w:val="009173BD"/>
    <w:rsid w:val="00920829"/>
    <w:rsid w:val="00920945"/>
    <w:rsid w:val="009218AF"/>
    <w:rsid w:val="009219BD"/>
    <w:rsid w:val="00921D42"/>
    <w:rsid w:val="00926B5F"/>
    <w:rsid w:val="009272DF"/>
    <w:rsid w:val="00931405"/>
    <w:rsid w:val="00931A9C"/>
    <w:rsid w:val="00932C50"/>
    <w:rsid w:val="00933B74"/>
    <w:rsid w:val="0093551C"/>
    <w:rsid w:val="0093577C"/>
    <w:rsid w:val="00937601"/>
    <w:rsid w:val="00937920"/>
    <w:rsid w:val="00940AA5"/>
    <w:rsid w:val="00940D00"/>
    <w:rsid w:val="00941252"/>
    <w:rsid w:val="00942F03"/>
    <w:rsid w:val="009448F8"/>
    <w:rsid w:val="00945FDE"/>
    <w:rsid w:val="009467DC"/>
    <w:rsid w:val="009477D6"/>
    <w:rsid w:val="00947C31"/>
    <w:rsid w:val="009505BB"/>
    <w:rsid w:val="00952878"/>
    <w:rsid w:val="00953355"/>
    <w:rsid w:val="009534E3"/>
    <w:rsid w:val="00953664"/>
    <w:rsid w:val="00955170"/>
    <w:rsid w:val="0095756F"/>
    <w:rsid w:val="00960C55"/>
    <w:rsid w:val="00960E57"/>
    <w:rsid w:val="00961ADD"/>
    <w:rsid w:val="00961B01"/>
    <w:rsid w:val="00961D17"/>
    <w:rsid w:val="00964D9F"/>
    <w:rsid w:val="00965479"/>
    <w:rsid w:val="00965810"/>
    <w:rsid w:val="00965AB8"/>
    <w:rsid w:val="009702EF"/>
    <w:rsid w:val="00971701"/>
    <w:rsid w:val="00972A6F"/>
    <w:rsid w:val="0097397A"/>
    <w:rsid w:val="00975126"/>
    <w:rsid w:val="009772EC"/>
    <w:rsid w:val="00981656"/>
    <w:rsid w:val="0098239A"/>
    <w:rsid w:val="0098315E"/>
    <w:rsid w:val="009837E5"/>
    <w:rsid w:val="00984F61"/>
    <w:rsid w:val="0098532C"/>
    <w:rsid w:val="009864BD"/>
    <w:rsid w:val="009906E7"/>
    <w:rsid w:val="00990C33"/>
    <w:rsid w:val="00990D63"/>
    <w:rsid w:val="009912F6"/>
    <w:rsid w:val="0099202E"/>
    <w:rsid w:val="0099251C"/>
    <w:rsid w:val="00992BEE"/>
    <w:rsid w:val="009961E1"/>
    <w:rsid w:val="00996C29"/>
    <w:rsid w:val="00996F97"/>
    <w:rsid w:val="0099780F"/>
    <w:rsid w:val="009A08C2"/>
    <w:rsid w:val="009A1ABF"/>
    <w:rsid w:val="009A2CFC"/>
    <w:rsid w:val="009A2D69"/>
    <w:rsid w:val="009A3594"/>
    <w:rsid w:val="009A3D5B"/>
    <w:rsid w:val="009A3EF3"/>
    <w:rsid w:val="009A517D"/>
    <w:rsid w:val="009A5DFE"/>
    <w:rsid w:val="009A6090"/>
    <w:rsid w:val="009B0D85"/>
    <w:rsid w:val="009B5BCB"/>
    <w:rsid w:val="009C06AB"/>
    <w:rsid w:val="009C131C"/>
    <w:rsid w:val="009C4EB6"/>
    <w:rsid w:val="009C548D"/>
    <w:rsid w:val="009C7745"/>
    <w:rsid w:val="009D0959"/>
    <w:rsid w:val="009D3926"/>
    <w:rsid w:val="009D3EFD"/>
    <w:rsid w:val="009D46C4"/>
    <w:rsid w:val="009D4A15"/>
    <w:rsid w:val="009D53FC"/>
    <w:rsid w:val="009D70F5"/>
    <w:rsid w:val="009D72F5"/>
    <w:rsid w:val="009D730B"/>
    <w:rsid w:val="009D7692"/>
    <w:rsid w:val="009E2CF7"/>
    <w:rsid w:val="009E38F7"/>
    <w:rsid w:val="009E459A"/>
    <w:rsid w:val="009E7318"/>
    <w:rsid w:val="009F00C9"/>
    <w:rsid w:val="009F1F9D"/>
    <w:rsid w:val="009F2118"/>
    <w:rsid w:val="009F219D"/>
    <w:rsid w:val="009F3801"/>
    <w:rsid w:val="009F79F4"/>
    <w:rsid w:val="00A024F5"/>
    <w:rsid w:val="00A0357D"/>
    <w:rsid w:val="00A03B2A"/>
    <w:rsid w:val="00A054BE"/>
    <w:rsid w:val="00A057C7"/>
    <w:rsid w:val="00A06E5C"/>
    <w:rsid w:val="00A07570"/>
    <w:rsid w:val="00A101DF"/>
    <w:rsid w:val="00A20974"/>
    <w:rsid w:val="00A20A73"/>
    <w:rsid w:val="00A21355"/>
    <w:rsid w:val="00A21D5E"/>
    <w:rsid w:val="00A21FC6"/>
    <w:rsid w:val="00A23B42"/>
    <w:rsid w:val="00A25BCE"/>
    <w:rsid w:val="00A32678"/>
    <w:rsid w:val="00A32F8A"/>
    <w:rsid w:val="00A32FD0"/>
    <w:rsid w:val="00A3313D"/>
    <w:rsid w:val="00A33F37"/>
    <w:rsid w:val="00A35516"/>
    <w:rsid w:val="00A3661C"/>
    <w:rsid w:val="00A37A98"/>
    <w:rsid w:val="00A406D2"/>
    <w:rsid w:val="00A410FD"/>
    <w:rsid w:val="00A41C59"/>
    <w:rsid w:val="00A43015"/>
    <w:rsid w:val="00A4306C"/>
    <w:rsid w:val="00A43CAE"/>
    <w:rsid w:val="00A43CDE"/>
    <w:rsid w:val="00A45B09"/>
    <w:rsid w:val="00A45FC0"/>
    <w:rsid w:val="00A462F5"/>
    <w:rsid w:val="00A46E28"/>
    <w:rsid w:val="00A47505"/>
    <w:rsid w:val="00A4762F"/>
    <w:rsid w:val="00A5037C"/>
    <w:rsid w:val="00A51115"/>
    <w:rsid w:val="00A52D79"/>
    <w:rsid w:val="00A552DF"/>
    <w:rsid w:val="00A554F0"/>
    <w:rsid w:val="00A56211"/>
    <w:rsid w:val="00A565EF"/>
    <w:rsid w:val="00A57736"/>
    <w:rsid w:val="00A57960"/>
    <w:rsid w:val="00A62C5C"/>
    <w:rsid w:val="00A65EA6"/>
    <w:rsid w:val="00A677EA"/>
    <w:rsid w:val="00A716BE"/>
    <w:rsid w:val="00A72A5A"/>
    <w:rsid w:val="00A730C2"/>
    <w:rsid w:val="00A740F8"/>
    <w:rsid w:val="00A77466"/>
    <w:rsid w:val="00A77C1D"/>
    <w:rsid w:val="00A811F6"/>
    <w:rsid w:val="00A82801"/>
    <w:rsid w:val="00A82C0F"/>
    <w:rsid w:val="00A8491D"/>
    <w:rsid w:val="00A852E4"/>
    <w:rsid w:val="00A877E9"/>
    <w:rsid w:val="00A87A3E"/>
    <w:rsid w:val="00A912B6"/>
    <w:rsid w:val="00A92A0A"/>
    <w:rsid w:val="00A94619"/>
    <w:rsid w:val="00A94EB9"/>
    <w:rsid w:val="00A9674A"/>
    <w:rsid w:val="00A96CBF"/>
    <w:rsid w:val="00A97279"/>
    <w:rsid w:val="00A978CF"/>
    <w:rsid w:val="00A97DD0"/>
    <w:rsid w:val="00AA1681"/>
    <w:rsid w:val="00AA2119"/>
    <w:rsid w:val="00AA267D"/>
    <w:rsid w:val="00AA2B08"/>
    <w:rsid w:val="00AA4681"/>
    <w:rsid w:val="00AA6308"/>
    <w:rsid w:val="00AA7105"/>
    <w:rsid w:val="00AB0B96"/>
    <w:rsid w:val="00AB1954"/>
    <w:rsid w:val="00AB2E83"/>
    <w:rsid w:val="00AB2F21"/>
    <w:rsid w:val="00AB3CBF"/>
    <w:rsid w:val="00AB6574"/>
    <w:rsid w:val="00AC09B9"/>
    <w:rsid w:val="00AC0EBF"/>
    <w:rsid w:val="00AC3058"/>
    <w:rsid w:val="00AC4971"/>
    <w:rsid w:val="00AC501C"/>
    <w:rsid w:val="00AC6138"/>
    <w:rsid w:val="00AC6382"/>
    <w:rsid w:val="00AC72A6"/>
    <w:rsid w:val="00AD0E1F"/>
    <w:rsid w:val="00AD1CA6"/>
    <w:rsid w:val="00AD244B"/>
    <w:rsid w:val="00AD2BF0"/>
    <w:rsid w:val="00AD30A7"/>
    <w:rsid w:val="00AD3772"/>
    <w:rsid w:val="00AD4B60"/>
    <w:rsid w:val="00AD5725"/>
    <w:rsid w:val="00AD6428"/>
    <w:rsid w:val="00AD693A"/>
    <w:rsid w:val="00AD6ABD"/>
    <w:rsid w:val="00AD7F15"/>
    <w:rsid w:val="00AE0DEA"/>
    <w:rsid w:val="00AE11CE"/>
    <w:rsid w:val="00AE16CC"/>
    <w:rsid w:val="00AE4774"/>
    <w:rsid w:val="00AE6FD9"/>
    <w:rsid w:val="00AF0026"/>
    <w:rsid w:val="00AF117A"/>
    <w:rsid w:val="00AF3D5C"/>
    <w:rsid w:val="00AF6F26"/>
    <w:rsid w:val="00AF73A8"/>
    <w:rsid w:val="00B01992"/>
    <w:rsid w:val="00B03C07"/>
    <w:rsid w:val="00B0469F"/>
    <w:rsid w:val="00B04F50"/>
    <w:rsid w:val="00B06435"/>
    <w:rsid w:val="00B06A3B"/>
    <w:rsid w:val="00B116EB"/>
    <w:rsid w:val="00B132D1"/>
    <w:rsid w:val="00B13EC8"/>
    <w:rsid w:val="00B14500"/>
    <w:rsid w:val="00B14719"/>
    <w:rsid w:val="00B15559"/>
    <w:rsid w:val="00B157E7"/>
    <w:rsid w:val="00B16384"/>
    <w:rsid w:val="00B1736E"/>
    <w:rsid w:val="00B22E61"/>
    <w:rsid w:val="00B23AD0"/>
    <w:rsid w:val="00B248A1"/>
    <w:rsid w:val="00B24DCA"/>
    <w:rsid w:val="00B265E9"/>
    <w:rsid w:val="00B273E5"/>
    <w:rsid w:val="00B27902"/>
    <w:rsid w:val="00B35A69"/>
    <w:rsid w:val="00B35B55"/>
    <w:rsid w:val="00B4052F"/>
    <w:rsid w:val="00B40F39"/>
    <w:rsid w:val="00B40FB2"/>
    <w:rsid w:val="00B41405"/>
    <w:rsid w:val="00B41984"/>
    <w:rsid w:val="00B41EBE"/>
    <w:rsid w:val="00B425E6"/>
    <w:rsid w:val="00B4394D"/>
    <w:rsid w:val="00B43D11"/>
    <w:rsid w:val="00B45FC2"/>
    <w:rsid w:val="00B46458"/>
    <w:rsid w:val="00B46F4D"/>
    <w:rsid w:val="00B50085"/>
    <w:rsid w:val="00B50175"/>
    <w:rsid w:val="00B5083D"/>
    <w:rsid w:val="00B50B8E"/>
    <w:rsid w:val="00B535B8"/>
    <w:rsid w:val="00B5441A"/>
    <w:rsid w:val="00B55286"/>
    <w:rsid w:val="00B5538D"/>
    <w:rsid w:val="00B56986"/>
    <w:rsid w:val="00B57161"/>
    <w:rsid w:val="00B57B67"/>
    <w:rsid w:val="00B60970"/>
    <w:rsid w:val="00B60F1B"/>
    <w:rsid w:val="00B633F9"/>
    <w:rsid w:val="00B641F5"/>
    <w:rsid w:val="00B654C5"/>
    <w:rsid w:val="00B6619C"/>
    <w:rsid w:val="00B66289"/>
    <w:rsid w:val="00B66D79"/>
    <w:rsid w:val="00B670A6"/>
    <w:rsid w:val="00B704FA"/>
    <w:rsid w:val="00B709D5"/>
    <w:rsid w:val="00B70B09"/>
    <w:rsid w:val="00B70B91"/>
    <w:rsid w:val="00B71C1C"/>
    <w:rsid w:val="00B74A0B"/>
    <w:rsid w:val="00B74E04"/>
    <w:rsid w:val="00B755B3"/>
    <w:rsid w:val="00B75E82"/>
    <w:rsid w:val="00B77011"/>
    <w:rsid w:val="00B7735F"/>
    <w:rsid w:val="00B77CFF"/>
    <w:rsid w:val="00B804EA"/>
    <w:rsid w:val="00B80D39"/>
    <w:rsid w:val="00B82249"/>
    <w:rsid w:val="00B8356E"/>
    <w:rsid w:val="00B84FAA"/>
    <w:rsid w:val="00B86B47"/>
    <w:rsid w:val="00B877F4"/>
    <w:rsid w:val="00B87DA2"/>
    <w:rsid w:val="00B90542"/>
    <w:rsid w:val="00B92305"/>
    <w:rsid w:val="00B92CE2"/>
    <w:rsid w:val="00B93DD1"/>
    <w:rsid w:val="00B96B69"/>
    <w:rsid w:val="00B96BF9"/>
    <w:rsid w:val="00B97458"/>
    <w:rsid w:val="00B978B0"/>
    <w:rsid w:val="00BA0130"/>
    <w:rsid w:val="00BA0BEC"/>
    <w:rsid w:val="00BA3B93"/>
    <w:rsid w:val="00BA3BEC"/>
    <w:rsid w:val="00BA4DC1"/>
    <w:rsid w:val="00BA4E1C"/>
    <w:rsid w:val="00BA5057"/>
    <w:rsid w:val="00BA718B"/>
    <w:rsid w:val="00BA785C"/>
    <w:rsid w:val="00BA7C29"/>
    <w:rsid w:val="00BB0393"/>
    <w:rsid w:val="00BB2756"/>
    <w:rsid w:val="00BB311F"/>
    <w:rsid w:val="00BB405F"/>
    <w:rsid w:val="00BB4B68"/>
    <w:rsid w:val="00BB58CE"/>
    <w:rsid w:val="00BB6CFF"/>
    <w:rsid w:val="00BC0C59"/>
    <w:rsid w:val="00BC1BA7"/>
    <w:rsid w:val="00BC290B"/>
    <w:rsid w:val="00BC665C"/>
    <w:rsid w:val="00BC78A9"/>
    <w:rsid w:val="00BD040C"/>
    <w:rsid w:val="00BD0E2D"/>
    <w:rsid w:val="00BD1648"/>
    <w:rsid w:val="00BD3324"/>
    <w:rsid w:val="00BD4011"/>
    <w:rsid w:val="00BD55BE"/>
    <w:rsid w:val="00BD55C9"/>
    <w:rsid w:val="00BD66EE"/>
    <w:rsid w:val="00BE0736"/>
    <w:rsid w:val="00BE1806"/>
    <w:rsid w:val="00BE28C8"/>
    <w:rsid w:val="00BE2B85"/>
    <w:rsid w:val="00BE2E48"/>
    <w:rsid w:val="00BE366C"/>
    <w:rsid w:val="00BE3876"/>
    <w:rsid w:val="00BE616D"/>
    <w:rsid w:val="00BE6EEE"/>
    <w:rsid w:val="00BE7624"/>
    <w:rsid w:val="00BE7B94"/>
    <w:rsid w:val="00BE7F74"/>
    <w:rsid w:val="00BE7F89"/>
    <w:rsid w:val="00BF0375"/>
    <w:rsid w:val="00BF2AEA"/>
    <w:rsid w:val="00BF3280"/>
    <w:rsid w:val="00BF459A"/>
    <w:rsid w:val="00BF5463"/>
    <w:rsid w:val="00BF7A5E"/>
    <w:rsid w:val="00C006F1"/>
    <w:rsid w:val="00C01255"/>
    <w:rsid w:val="00C01F56"/>
    <w:rsid w:val="00C0206B"/>
    <w:rsid w:val="00C07100"/>
    <w:rsid w:val="00C0731A"/>
    <w:rsid w:val="00C10E87"/>
    <w:rsid w:val="00C11345"/>
    <w:rsid w:val="00C12E9F"/>
    <w:rsid w:val="00C14443"/>
    <w:rsid w:val="00C1478B"/>
    <w:rsid w:val="00C14AB6"/>
    <w:rsid w:val="00C20F43"/>
    <w:rsid w:val="00C22662"/>
    <w:rsid w:val="00C22BA6"/>
    <w:rsid w:val="00C245C8"/>
    <w:rsid w:val="00C25073"/>
    <w:rsid w:val="00C25816"/>
    <w:rsid w:val="00C26245"/>
    <w:rsid w:val="00C302B6"/>
    <w:rsid w:val="00C30784"/>
    <w:rsid w:val="00C30B50"/>
    <w:rsid w:val="00C30B64"/>
    <w:rsid w:val="00C33063"/>
    <w:rsid w:val="00C33077"/>
    <w:rsid w:val="00C331BE"/>
    <w:rsid w:val="00C35428"/>
    <w:rsid w:val="00C35E7E"/>
    <w:rsid w:val="00C373A3"/>
    <w:rsid w:val="00C40C1B"/>
    <w:rsid w:val="00C41D5A"/>
    <w:rsid w:val="00C41FBD"/>
    <w:rsid w:val="00C44E6F"/>
    <w:rsid w:val="00C462AF"/>
    <w:rsid w:val="00C46D28"/>
    <w:rsid w:val="00C471E8"/>
    <w:rsid w:val="00C47BD2"/>
    <w:rsid w:val="00C5057D"/>
    <w:rsid w:val="00C506BF"/>
    <w:rsid w:val="00C50B0D"/>
    <w:rsid w:val="00C50CC8"/>
    <w:rsid w:val="00C519D6"/>
    <w:rsid w:val="00C51F72"/>
    <w:rsid w:val="00C52112"/>
    <w:rsid w:val="00C53332"/>
    <w:rsid w:val="00C53E22"/>
    <w:rsid w:val="00C55A76"/>
    <w:rsid w:val="00C571C8"/>
    <w:rsid w:val="00C57B72"/>
    <w:rsid w:val="00C57D76"/>
    <w:rsid w:val="00C62B6F"/>
    <w:rsid w:val="00C643E3"/>
    <w:rsid w:val="00C6459F"/>
    <w:rsid w:val="00C673CA"/>
    <w:rsid w:val="00C676FA"/>
    <w:rsid w:val="00C703CF"/>
    <w:rsid w:val="00C73421"/>
    <w:rsid w:val="00C737F1"/>
    <w:rsid w:val="00C74516"/>
    <w:rsid w:val="00C75761"/>
    <w:rsid w:val="00C7692B"/>
    <w:rsid w:val="00C80B9D"/>
    <w:rsid w:val="00C81A05"/>
    <w:rsid w:val="00C81C37"/>
    <w:rsid w:val="00C82336"/>
    <w:rsid w:val="00C827B2"/>
    <w:rsid w:val="00C84AC2"/>
    <w:rsid w:val="00C856D4"/>
    <w:rsid w:val="00C860A8"/>
    <w:rsid w:val="00C9036B"/>
    <w:rsid w:val="00C90CCA"/>
    <w:rsid w:val="00C9179F"/>
    <w:rsid w:val="00C9218B"/>
    <w:rsid w:val="00C92DB8"/>
    <w:rsid w:val="00C95A21"/>
    <w:rsid w:val="00C95D9F"/>
    <w:rsid w:val="00C96577"/>
    <w:rsid w:val="00CA0BCD"/>
    <w:rsid w:val="00CA16C3"/>
    <w:rsid w:val="00CA35DC"/>
    <w:rsid w:val="00CA46A7"/>
    <w:rsid w:val="00CA55FB"/>
    <w:rsid w:val="00CA6865"/>
    <w:rsid w:val="00CB4370"/>
    <w:rsid w:val="00CB46A8"/>
    <w:rsid w:val="00CB650C"/>
    <w:rsid w:val="00CB7044"/>
    <w:rsid w:val="00CB7C41"/>
    <w:rsid w:val="00CC1266"/>
    <w:rsid w:val="00CC1646"/>
    <w:rsid w:val="00CC3146"/>
    <w:rsid w:val="00CC39BC"/>
    <w:rsid w:val="00CC4757"/>
    <w:rsid w:val="00CC64D7"/>
    <w:rsid w:val="00CC7251"/>
    <w:rsid w:val="00CD1C8D"/>
    <w:rsid w:val="00CD22A0"/>
    <w:rsid w:val="00CD265C"/>
    <w:rsid w:val="00CD411D"/>
    <w:rsid w:val="00CD51AD"/>
    <w:rsid w:val="00CE024F"/>
    <w:rsid w:val="00CE06D8"/>
    <w:rsid w:val="00CE0C10"/>
    <w:rsid w:val="00CE13E6"/>
    <w:rsid w:val="00CE1942"/>
    <w:rsid w:val="00CE3FE4"/>
    <w:rsid w:val="00CE573C"/>
    <w:rsid w:val="00CE5DAC"/>
    <w:rsid w:val="00CE5EA4"/>
    <w:rsid w:val="00CE6EC4"/>
    <w:rsid w:val="00CF0E32"/>
    <w:rsid w:val="00CF1268"/>
    <w:rsid w:val="00CF194D"/>
    <w:rsid w:val="00CF1EB2"/>
    <w:rsid w:val="00CF5B24"/>
    <w:rsid w:val="00CF6455"/>
    <w:rsid w:val="00D00458"/>
    <w:rsid w:val="00D00CAA"/>
    <w:rsid w:val="00D01620"/>
    <w:rsid w:val="00D030C2"/>
    <w:rsid w:val="00D04892"/>
    <w:rsid w:val="00D04CDC"/>
    <w:rsid w:val="00D04FA8"/>
    <w:rsid w:val="00D056E0"/>
    <w:rsid w:val="00D06B62"/>
    <w:rsid w:val="00D075A2"/>
    <w:rsid w:val="00D102EC"/>
    <w:rsid w:val="00D10494"/>
    <w:rsid w:val="00D118EB"/>
    <w:rsid w:val="00D12DEC"/>
    <w:rsid w:val="00D17E25"/>
    <w:rsid w:val="00D257C8"/>
    <w:rsid w:val="00D274D3"/>
    <w:rsid w:val="00D275B3"/>
    <w:rsid w:val="00D27D08"/>
    <w:rsid w:val="00D3079D"/>
    <w:rsid w:val="00D31704"/>
    <w:rsid w:val="00D318CC"/>
    <w:rsid w:val="00D31F17"/>
    <w:rsid w:val="00D321AF"/>
    <w:rsid w:val="00D32836"/>
    <w:rsid w:val="00D32940"/>
    <w:rsid w:val="00D32C0D"/>
    <w:rsid w:val="00D3378F"/>
    <w:rsid w:val="00D34E9A"/>
    <w:rsid w:val="00D35B5C"/>
    <w:rsid w:val="00D35BFC"/>
    <w:rsid w:val="00D377A1"/>
    <w:rsid w:val="00D37A65"/>
    <w:rsid w:val="00D40A5F"/>
    <w:rsid w:val="00D40DB6"/>
    <w:rsid w:val="00D423B1"/>
    <w:rsid w:val="00D442A7"/>
    <w:rsid w:val="00D45258"/>
    <w:rsid w:val="00D4674F"/>
    <w:rsid w:val="00D4696A"/>
    <w:rsid w:val="00D47E91"/>
    <w:rsid w:val="00D50ABC"/>
    <w:rsid w:val="00D50FA7"/>
    <w:rsid w:val="00D5246F"/>
    <w:rsid w:val="00D52E84"/>
    <w:rsid w:val="00D53EC8"/>
    <w:rsid w:val="00D54D85"/>
    <w:rsid w:val="00D55026"/>
    <w:rsid w:val="00D55428"/>
    <w:rsid w:val="00D55D72"/>
    <w:rsid w:val="00D61523"/>
    <w:rsid w:val="00D61AF5"/>
    <w:rsid w:val="00D6228B"/>
    <w:rsid w:val="00D638EC"/>
    <w:rsid w:val="00D64075"/>
    <w:rsid w:val="00D64D36"/>
    <w:rsid w:val="00D65299"/>
    <w:rsid w:val="00D6594E"/>
    <w:rsid w:val="00D67449"/>
    <w:rsid w:val="00D67986"/>
    <w:rsid w:val="00D67B11"/>
    <w:rsid w:val="00D70F3B"/>
    <w:rsid w:val="00D71610"/>
    <w:rsid w:val="00D726D6"/>
    <w:rsid w:val="00D72C88"/>
    <w:rsid w:val="00D73478"/>
    <w:rsid w:val="00D73FA8"/>
    <w:rsid w:val="00D746E0"/>
    <w:rsid w:val="00D7505D"/>
    <w:rsid w:val="00D761AA"/>
    <w:rsid w:val="00D77C1A"/>
    <w:rsid w:val="00D80223"/>
    <w:rsid w:val="00D802F2"/>
    <w:rsid w:val="00D80D46"/>
    <w:rsid w:val="00D80FBE"/>
    <w:rsid w:val="00D81299"/>
    <w:rsid w:val="00D81A22"/>
    <w:rsid w:val="00D83FFF"/>
    <w:rsid w:val="00D84FC2"/>
    <w:rsid w:val="00D850A2"/>
    <w:rsid w:val="00D8694C"/>
    <w:rsid w:val="00D8743C"/>
    <w:rsid w:val="00D87772"/>
    <w:rsid w:val="00D90A6A"/>
    <w:rsid w:val="00D91D27"/>
    <w:rsid w:val="00D928AC"/>
    <w:rsid w:val="00D93A54"/>
    <w:rsid w:val="00D95753"/>
    <w:rsid w:val="00D96893"/>
    <w:rsid w:val="00D976C5"/>
    <w:rsid w:val="00DA236E"/>
    <w:rsid w:val="00DA3637"/>
    <w:rsid w:val="00DA3AF9"/>
    <w:rsid w:val="00DA3BAF"/>
    <w:rsid w:val="00DA4810"/>
    <w:rsid w:val="00DA5064"/>
    <w:rsid w:val="00DA5498"/>
    <w:rsid w:val="00DA55A3"/>
    <w:rsid w:val="00DB18D7"/>
    <w:rsid w:val="00DB1A84"/>
    <w:rsid w:val="00DB2144"/>
    <w:rsid w:val="00DB2DDC"/>
    <w:rsid w:val="00DB4D15"/>
    <w:rsid w:val="00DB68C6"/>
    <w:rsid w:val="00DB7556"/>
    <w:rsid w:val="00DB7A9F"/>
    <w:rsid w:val="00DC0035"/>
    <w:rsid w:val="00DC2CA5"/>
    <w:rsid w:val="00DC3AE7"/>
    <w:rsid w:val="00DC42B4"/>
    <w:rsid w:val="00DC55D7"/>
    <w:rsid w:val="00DC5BBA"/>
    <w:rsid w:val="00DC6AEF"/>
    <w:rsid w:val="00DC7081"/>
    <w:rsid w:val="00DC7FE5"/>
    <w:rsid w:val="00DD0331"/>
    <w:rsid w:val="00DD0369"/>
    <w:rsid w:val="00DD0673"/>
    <w:rsid w:val="00DD1971"/>
    <w:rsid w:val="00DD295C"/>
    <w:rsid w:val="00DD2A59"/>
    <w:rsid w:val="00DD541A"/>
    <w:rsid w:val="00DD6179"/>
    <w:rsid w:val="00DD6F31"/>
    <w:rsid w:val="00DD714E"/>
    <w:rsid w:val="00DE014B"/>
    <w:rsid w:val="00DE0C6D"/>
    <w:rsid w:val="00DE1D7D"/>
    <w:rsid w:val="00DE4803"/>
    <w:rsid w:val="00DE56A3"/>
    <w:rsid w:val="00DE579D"/>
    <w:rsid w:val="00DE6F9E"/>
    <w:rsid w:val="00DE7BF8"/>
    <w:rsid w:val="00DE7FD5"/>
    <w:rsid w:val="00DF16CD"/>
    <w:rsid w:val="00DF363B"/>
    <w:rsid w:val="00DF43ED"/>
    <w:rsid w:val="00DF4A73"/>
    <w:rsid w:val="00DF4C1C"/>
    <w:rsid w:val="00DF64E1"/>
    <w:rsid w:val="00DF663D"/>
    <w:rsid w:val="00DF7060"/>
    <w:rsid w:val="00DF7932"/>
    <w:rsid w:val="00E008F5"/>
    <w:rsid w:val="00E03994"/>
    <w:rsid w:val="00E06FDF"/>
    <w:rsid w:val="00E07B7D"/>
    <w:rsid w:val="00E10423"/>
    <w:rsid w:val="00E10A3C"/>
    <w:rsid w:val="00E114E2"/>
    <w:rsid w:val="00E11795"/>
    <w:rsid w:val="00E11AD0"/>
    <w:rsid w:val="00E11D7E"/>
    <w:rsid w:val="00E13E0E"/>
    <w:rsid w:val="00E17593"/>
    <w:rsid w:val="00E20412"/>
    <w:rsid w:val="00E20DBB"/>
    <w:rsid w:val="00E22391"/>
    <w:rsid w:val="00E2464A"/>
    <w:rsid w:val="00E24C55"/>
    <w:rsid w:val="00E24D38"/>
    <w:rsid w:val="00E25129"/>
    <w:rsid w:val="00E252C2"/>
    <w:rsid w:val="00E25AD5"/>
    <w:rsid w:val="00E300D9"/>
    <w:rsid w:val="00E309F9"/>
    <w:rsid w:val="00E3130A"/>
    <w:rsid w:val="00E31E8F"/>
    <w:rsid w:val="00E34FD1"/>
    <w:rsid w:val="00E35320"/>
    <w:rsid w:val="00E375F0"/>
    <w:rsid w:val="00E37A2A"/>
    <w:rsid w:val="00E37B25"/>
    <w:rsid w:val="00E40868"/>
    <w:rsid w:val="00E425B1"/>
    <w:rsid w:val="00E4480B"/>
    <w:rsid w:val="00E44ECD"/>
    <w:rsid w:val="00E466E6"/>
    <w:rsid w:val="00E469AD"/>
    <w:rsid w:val="00E46FF5"/>
    <w:rsid w:val="00E5095D"/>
    <w:rsid w:val="00E5117A"/>
    <w:rsid w:val="00E517FB"/>
    <w:rsid w:val="00E52238"/>
    <w:rsid w:val="00E526B4"/>
    <w:rsid w:val="00E52B2B"/>
    <w:rsid w:val="00E5377A"/>
    <w:rsid w:val="00E54188"/>
    <w:rsid w:val="00E5421C"/>
    <w:rsid w:val="00E561B8"/>
    <w:rsid w:val="00E56C55"/>
    <w:rsid w:val="00E57CB6"/>
    <w:rsid w:val="00E6022F"/>
    <w:rsid w:val="00E617AC"/>
    <w:rsid w:val="00E62546"/>
    <w:rsid w:val="00E654FD"/>
    <w:rsid w:val="00E65C68"/>
    <w:rsid w:val="00E70413"/>
    <w:rsid w:val="00E7160C"/>
    <w:rsid w:val="00E72B39"/>
    <w:rsid w:val="00E73BC2"/>
    <w:rsid w:val="00E74717"/>
    <w:rsid w:val="00E74D0D"/>
    <w:rsid w:val="00E75211"/>
    <w:rsid w:val="00E80127"/>
    <w:rsid w:val="00E82A88"/>
    <w:rsid w:val="00E83FF0"/>
    <w:rsid w:val="00E8508B"/>
    <w:rsid w:val="00E8569D"/>
    <w:rsid w:val="00E86826"/>
    <w:rsid w:val="00E91E05"/>
    <w:rsid w:val="00E91EEC"/>
    <w:rsid w:val="00E930E6"/>
    <w:rsid w:val="00E95BAB"/>
    <w:rsid w:val="00EA17CB"/>
    <w:rsid w:val="00EA26F7"/>
    <w:rsid w:val="00EA347A"/>
    <w:rsid w:val="00EA383F"/>
    <w:rsid w:val="00EA39E1"/>
    <w:rsid w:val="00EA3C17"/>
    <w:rsid w:val="00EA40A5"/>
    <w:rsid w:val="00EA4432"/>
    <w:rsid w:val="00EA5503"/>
    <w:rsid w:val="00EA5618"/>
    <w:rsid w:val="00EA6FE5"/>
    <w:rsid w:val="00EA7C1C"/>
    <w:rsid w:val="00EB066F"/>
    <w:rsid w:val="00EB109E"/>
    <w:rsid w:val="00EB2599"/>
    <w:rsid w:val="00EB3275"/>
    <w:rsid w:val="00EB35E6"/>
    <w:rsid w:val="00EB3F28"/>
    <w:rsid w:val="00EB590B"/>
    <w:rsid w:val="00EB76AE"/>
    <w:rsid w:val="00EC0334"/>
    <w:rsid w:val="00EC0F53"/>
    <w:rsid w:val="00EC492A"/>
    <w:rsid w:val="00EC5C40"/>
    <w:rsid w:val="00EC5E7B"/>
    <w:rsid w:val="00EC60AE"/>
    <w:rsid w:val="00ED0FD8"/>
    <w:rsid w:val="00ED1544"/>
    <w:rsid w:val="00ED1FD5"/>
    <w:rsid w:val="00ED2561"/>
    <w:rsid w:val="00ED2941"/>
    <w:rsid w:val="00ED3E13"/>
    <w:rsid w:val="00ED40A1"/>
    <w:rsid w:val="00ED4222"/>
    <w:rsid w:val="00ED4DB0"/>
    <w:rsid w:val="00ED647A"/>
    <w:rsid w:val="00ED67D3"/>
    <w:rsid w:val="00EE02F3"/>
    <w:rsid w:val="00EE1293"/>
    <w:rsid w:val="00EE171F"/>
    <w:rsid w:val="00EE31F2"/>
    <w:rsid w:val="00EE3ABC"/>
    <w:rsid w:val="00EE4D31"/>
    <w:rsid w:val="00EE55D7"/>
    <w:rsid w:val="00EE5E6E"/>
    <w:rsid w:val="00EE621D"/>
    <w:rsid w:val="00EE6DF9"/>
    <w:rsid w:val="00EE6E57"/>
    <w:rsid w:val="00EE6F53"/>
    <w:rsid w:val="00EE71F2"/>
    <w:rsid w:val="00EF1AFF"/>
    <w:rsid w:val="00EF1C16"/>
    <w:rsid w:val="00EF25B6"/>
    <w:rsid w:val="00EF3A1C"/>
    <w:rsid w:val="00EF3C33"/>
    <w:rsid w:val="00F0068D"/>
    <w:rsid w:val="00F01BCC"/>
    <w:rsid w:val="00F04535"/>
    <w:rsid w:val="00F0540C"/>
    <w:rsid w:val="00F069FD"/>
    <w:rsid w:val="00F06EA7"/>
    <w:rsid w:val="00F111D2"/>
    <w:rsid w:val="00F1135F"/>
    <w:rsid w:val="00F1190C"/>
    <w:rsid w:val="00F12FE9"/>
    <w:rsid w:val="00F16DBD"/>
    <w:rsid w:val="00F20716"/>
    <w:rsid w:val="00F22369"/>
    <w:rsid w:val="00F23DA7"/>
    <w:rsid w:val="00F23E0B"/>
    <w:rsid w:val="00F24DD5"/>
    <w:rsid w:val="00F25311"/>
    <w:rsid w:val="00F25A2E"/>
    <w:rsid w:val="00F26487"/>
    <w:rsid w:val="00F26986"/>
    <w:rsid w:val="00F30DAF"/>
    <w:rsid w:val="00F335AE"/>
    <w:rsid w:val="00F33A32"/>
    <w:rsid w:val="00F34244"/>
    <w:rsid w:val="00F34301"/>
    <w:rsid w:val="00F345C2"/>
    <w:rsid w:val="00F35838"/>
    <w:rsid w:val="00F3678C"/>
    <w:rsid w:val="00F40A29"/>
    <w:rsid w:val="00F41272"/>
    <w:rsid w:val="00F41636"/>
    <w:rsid w:val="00F42691"/>
    <w:rsid w:val="00F46980"/>
    <w:rsid w:val="00F50477"/>
    <w:rsid w:val="00F5277F"/>
    <w:rsid w:val="00F52F30"/>
    <w:rsid w:val="00F53D11"/>
    <w:rsid w:val="00F54DA7"/>
    <w:rsid w:val="00F54E73"/>
    <w:rsid w:val="00F573BB"/>
    <w:rsid w:val="00F576BE"/>
    <w:rsid w:val="00F57C18"/>
    <w:rsid w:val="00F62093"/>
    <w:rsid w:val="00F62BD2"/>
    <w:rsid w:val="00F65650"/>
    <w:rsid w:val="00F66B11"/>
    <w:rsid w:val="00F70379"/>
    <w:rsid w:val="00F7047D"/>
    <w:rsid w:val="00F70D2E"/>
    <w:rsid w:val="00F730DA"/>
    <w:rsid w:val="00F74E2A"/>
    <w:rsid w:val="00F75A51"/>
    <w:rsid w:val="00F76455"/>
    <w:rsid w:val="00F765F3"/>
    <w:rsid w:val="00F80E3E"/>
    <w:rsid w:val="00F81841"/>
    <w:rsid w:val="00F84961"/>
    <w:rsid w:val="00F8672C"/>
    <w:rsid w:val="00F94BB0"/>
    <w:rsid w:val="00F96668"/>
    <w:rsid w:val="00F97311"/>
    <w:rsid w:val="00F9741B"/>
    <w:rsid w:val="00FA1B70"/>
    <w:rsid w:val="00FA25B3"/>
    <w:rsid w:val="00FA31B6"/>
    <w:rsid w:val="00FA42D3"/>
    <w:rsid w:val="00FA5761"/>
    <w:rsid w:val="00FA7DF7"/>
    <w:rsid w:val="00FB061F"/>
    <w:rsid w:val="00FB0A13"/>
    <w:rsid w:val="00FB2D4C"/>
    <w:rsid w:val="00FB2F8B"/>
    <w:rsid w:val="00FB5E87"/>
    <w:rsid w:val="00FB67D1"/>
    <w:rsid w:val="00FB7ED2"/>
    <w:rsid w:val="00FB7F44"/>
    <w:rsid w:val="00FC000B"/>
    <w:rsid w:val="00FC0132"/>
    <w:rsid w:val="00FC017B"/>
    <w:rsid w:val="00FC01AF"/>
    <w:rsid w:val="00FC0DCB"/>
    <w:rsid w:val="00FC30CA"/>
    <w:rsid w:val="00FC5578"/>
    <w:rsid w:val="00FC5CC7"/>
    <w:rsid w:val="00FC79FB"/>
    <w:rsid w:val="00FD00F0"/>
    <w:rsid w:val="00FD08D1"/>
    <w:rsid w:val="00FD1A94"/>
    <w:rsid w:val="00FD1E69"/>
    <w:rsid w:val="00FD2F73"/>
    <w:rsid w:val="00FD32E8"/>
    <w:rsid w:val="00FD4010"/>
    <w:rsid w:val="00FD4D43"/>
    <w:rsid w:val="00FD5311"/>
    <w:rsid w:val="00FD7F15"/>
    <w:rsid w:val="00FE008A"/>
    <w:rsid w:val="00FE0B47"/>
    <w:rsid w:val="00FE1BF1"/>
    <w:rsid w:val="00FE2EAE"/>
    <w:rsid w:val="00FE34C2"/>
    <w:rsid w:val="00FE3E4B"/>
    <w:rsid w:val="00FE45D3"/>
    <w:rsid w:val="00FE58B3"/>
    <w:rsid w:val="00FE7EFA"/>
    <w:rsid w:val="00FF4D0F"/>
    <w:rsid w:val="00FF60DA"/>
    <w:rsid w:val="00FF6521"/>
    <w:rsid w:val="00FF6FA2"/>
    <w:rsid w:val="0AD05DC5"/>
    <w:rsid w:val="0F6F4094"/>
    <w:rsid w:val="129E211B"/>
    <w:rsid w:val="12CA7905"/>
    <w:rsid w:val="16ED47E1"/>
    <w:rsid w:val="190C23A4"/>
    <w:rsid w:val="19C41B53"/>
    <w:rsid w:val="226D5EEC"/>
    <w:rsid w:val="2CA5304B"/>
    <w:rsid w:val="2E1348A7"/>
    <w:rsid w:val="3E325BF1"/>
    <w:rsid w:val="4B835FC1"/>
    <w:rsid w:val="51544EC8"/>
    <w:rsid w:val="696A09E5"/>
    <w:rsid w:val="69E01D5E"/>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5"/>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bCs/>
    </w:rPr>
  </w:style>
  <w:style w:type="character" w:styleId="11">
    <w:name w:val="FollowedHyperlink"/>
    <w:basedOn w:val="9"/>
    <w:unhideWhenUsed/>
    <w:qFormat/>
    <w:uiPriority w:val="0"/>
    <w:rPr>
      <w:color w:val="494949"/>
      <w:sz w:val="24"/>
      <w:szCs w:val="24"/>
      <w:u w:val="none"/>
    </w:rPr>
  </w:style>
  <w:style w:type="character" w:styleId="12">
    <w:name w:val="Hyperlink"/>
    <w:basedOn w:val="9"/>
    <w:unhideWhenUsed/>
    <w:qFormat/>
    <w:uiPriority w:val="0"/>
    <w:rPr>
      <w:color w:val="0000FF"/>
      <w:u w:val="single"/>
    </w:rPr>
  </w:style>
  <w:style w:type="character" w:customStyle="1" w:styleId="13">
    <w:name w:val="apple-converted-space"/>
    <w:basedOn w:val="9"/>
    <w:qFormat/>
    <w:uiPriority w:val="0"/>
  </w:style>
  <w:style w:type="character" w:customStyle="1" w:styleId="14">
    <w:name w:val="bsharetext"/>
    <w:basedOn w:val="9"/>
    <w:qFormat/>
    <w:uiPriority w:val="0"/>
  </w:style>
  <w:style w:type="character" w:customStyle="1" w:styleId="15">
    <w:name w:val="日期 字符"/>
    <w:basedOn w:val="9"/>
    <w:link w:val="3"/>
    <w:uiPriority w:val="0"/>
    <w:rPr>
      <w:kern w:val="2"/>
      <w:sz w:val="21"/>
      <w:szCs w:val="24"/>
    </w:rPr>
  </w:style>
  <w:style w:type="character" w:customStyle="1" w:styleId="16">
    <w:name w:val="标题 2 字符"/>
    <w:basedOn w:val="9"/>
    <w:link w:val="2"/>
    <w:uiPriority w:val="0"/>
    <w:rPr>
      <w:rFonts w:ascii="Arial" w:hAnsi="Arial" w:eastAsia="黑体"/>
      <w:b/>
      <w:bCs/>
      <w:kern w:val="2"/>
      <w:sz w:val="32"/>
      <w:szCs w:val="32"/>
    </w:rPr>
  </w:style>
  <w:style w:type="paragraph" w:styleId="1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CTi</Company>
  <Pages>3</Pages>
  <Words>273</Words>
  <Characters>1562</Characters>
  <Lines>13</Lines>
  <Paragraphs>3</Paragraphs>
  <TotalTime>14</TotalTime>
  <ScaleCrop>false</ScaleCrop>
  <LinksUpToDate>false</LinksUpToDate>
  <CharactersWithSpaces>1832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2019-05-08T03:50:00Z</dcterms:created>
  <dc:creator>于莹</dc:creator>
  <cp:lastModifiedBy>小喵</cp:lastModifiedBy>
  <cp:lastPrinted>2010-06-03T08:30:00Z</cp:lastPrinted>
  <dcterms:modified xsi:type="dcterms:W3CDTF">2019-05-09T03:02:39Z</dcterms:modified>
  <dc:title>2010年全国财务年会会议纪要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